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30F87" w14:textId="2E156712" w:rsidR="004E37BB" w:rsidRPr="004E37BB" w:rsidRDefault="004E37BB" w:rsidP="004E37BB">
      <w:pPr>
        <w:keepNext/>
        <w:pageBreakBefore/>
        <w:spacing w:after="322" w:line="240" w:lineRule="auto"/>
        <w:outlineLvl w:val="0"/>
        <w:rPr>
          <w:sz w:val="20"/>
          <w:szCs w:val="20"/>
        </w:rPr>
      </w:pPr>
      <w:r w:rsidRPr="004E37BB">
        <w:rPr>
          <w:b/>
          <w:color w:val="000000"/>
          <w:sz w:val="40"/>
          <w:szCs w:val="40"/>
        </w:rPr>
        <w:t>Author</w:t>
      </w:r>
      <w:r w:rsidRPr="004E37BB">
        <w:rPr>
          <w:b/>
          <w:color w:val="000000"/>
          <w:sz w:val="40"/>
          <w:szCs w:val="40"/>
        </w:rPr>
        <w:t>’s</w:t>
      </w:r>
      <w:r w:rsidRPr="004E37BB">
        <w:rPr>
          <w:b/>
          <w:color w:val="000000"/>
          <w:sz w:val="40"/>
          <w:szCs w:val="40"/>
        </w:rPr>
        <w:t xml:space="preserve"> Bio</w:t>
      </w:r>
    </w:p>
    <w:p w14:paraId="2E24B45E" w14:textId="7EF15FED" w:rsidR="004E37BB" w:rsidRDefault="004E37BB" w:rsidP="004E37BB">
      <w:pPr>
        <w:spacing w:before="240" w:after="240" w:line="240" w:lineRule="auto"/>
      </w:pPr>
      <w:proofErr w:type="spellStart"/>
      <w:r>
        <w:rPr>
          <w:color w:val="000000"/>
          <w:sz w:val="24"/>
          <w:szCs w:val="24"/>
        </w:rPr>
        <w:t>Yiyun</w:t>
      </w:r>
      <w:proofErr w:type="spellEnd"/>
      <w:r>
        <w:rPr>
          <w:color w:val="000000"/>
          <w:sz w:val="24"/>
          <w:szCs w:val="24"/>
        </w:rPr>
        <w:t xml:space="preserve"> Li was born in Beijing, China, in 1972. Her father was a physicist and her mother a teacher. As a young child, Li learned </w:t>
      </w:r>
      <w:r>
        <w:rPr>
          <w:color w:val="000000"/>
          <w:sz w:val="24"/>
          <w:szCs w:val="24"/>
        </w:rPr>
        <w:t xml:space="preserve">a lesson about the harshness of </w:t>
      </w:r>
      <w:r>
        <w:rPr>
          <w:color w:val="000000"/>
          <w:sz w:val="24"/>
          <w:szCs w:val="24"/>
        </w:rPr>
        <w:t>the judicial system. In 1978, when she was five and a half, the police drove through her neighborhood informing all the residents by loudspeaker that they were to assemble in an open field in ten minutes. In the field, four heavily bound men were placed on a temporary stage, and a police officer announced that they were counterrevolutionaries who had been sentenced to death. The sentence was to be carried out after the men had been paraded through all the local districts. At a signal from her daycare teacher, the five-year-old Li raised her fist, and along with everyone else, shouted a slogan calling for the men to be put to death.</w:t>
      </w:r>
    </w:p>
    <w:p w14:paraId="5128453A" w14:textId="47D4ABB4" w:rsidR="004E37BB" w:rsidRDefault="004E37BB" w:rsidP="004E37BB">
      <w:pPr>
        <w:spacing w:before="240" w:after="240" w:line="240" w:lineRule="auto"/>
      </w:pPr>
      <w:r>
        <w:rPr>
          <w:color w:val="000000"/>
          <w:sz w:val="24"/>
          <w:szCs w:val="24"/>
        </w:rPr>
        <w:t xml:space="preserve">As Li grew up, her mother would close the windows of their house when Li's grandfather, who had fought in the nationalist army against the communists, </w:t>
      </w:r>
      <w:r>
        <w:rPr>
          <w:color w:val="000000"/>
          <w:sz w:val="24"/>
          <w:szCs w:val="24"/>
        </w:rPr>
        <w:t>spoke about the past and present</w:t>
      </w:r>
      <w:r>
        <w:rPr>
          <w:color w:val="000000"/>
          <w:sz w:val="24"/>
          <w:szCs w:val="24"/>
        </w:rPr>
        <w:t>. Li's mother warned her to be careful what she said when she was out of the house and could be overheard by others</w:t>
      </w:r>
      <w:r>
        <w:rPr>
          <w:color w:val="000000"/>
          <w:sz w:val="24"/>
          <w:szCs w:val="24"/>
        </w:rPr>
        <w:t xml:space="preserve"> – and not to repeat anything she heard.</w:t>
      </w:r>
    </w:p>
    <w:p w14:paraId="1313CB10" w14:textId="52ABAAAD" w:rsidR="004E37BB" w:rsidRDefault="004E37BB" w:rsidP="004E37BB">
      <w:pPr>
        <w:spacing w:before="240" w:after="240" w:line="240" w:lineRule="auto"/>
      </w:pPr>
      <w:r>
        <w:rPr>
          <w:color w:val="000000"/>
          <w:sz w:val="24"/>
          <w:szCs w:val="24"/>
        </w:rPr>
        <w:t>Li was a high school student in Beijing when</w:t>
      </w:r>
      <w:r>
        <w:rPr>
          <w:color w:val="000000"/>
          <w:sz w:val="24"/>
          <w:szCs w:val="24"/>
        </w:rPr>
        <w:t xml:space="preserve"> </w:t>
      </w:r>
      <w:r>
        <w:rPr>
          <w:color w:val="000000"/>
          <w:sz w:val="24"/>
          <w:szCs w:val="24"/>
        </w:rPr>
        <w:t xml:space="preserve">the Chinese government ordered that every student at Beijing University was to attend a military camp for one year. In 1991, Li, a freshman student at the university, found herself at a military camp in central China. Though she already </w:t>
      </w:r>
      <w:r>
        <w:rPr>
          <w:color w:val="000000"/>
          <w:sz w:val="24"/>
          <w:szCs w:val="24"/>
        </w:rPr>
        <w:t>found</w:t>
      </w:r>
      <w:r>
        <w:rPr>
          <w:color w:val="000000"/>
          <w:sz w:val="24"/>
          <w:szCs w:val="24"/>
        </w:rPr>
        <w:t xml:space="preserve"> the communist system</w:t>
      </w:r>
      <w:r>
        <w:rPr>
          <w:color w:val="000000"/>
          <w:sz w:val="24"/>
          <w:szCs w:val="24"/>
        </w:rPr>
        <w:t xml:space="preserve"> difficult</w:t>
      </w:r>
      <w:r>
        <w:rPr>
          <w:color w:val="000000"/>
          <w:sz w:val="24"/>
          <w:szCs w:val="24"/>
        </w:rPr>
        <w:t>, her enforced military service made her feel</w:t>
      </w:r>
      <w:r>
        <w:rPr>
          <w:color w:val="000000"/>
          <w:sz w:val="24"/>
          <w:szCs w:val="24"/>
        </w:rPr>
        <w:t>ings worse.</w:t>
      </w:r>
    </w:p>
    <w:p w14:paraId="7961CF98" w14:textId="77777777" w:rsidR="004E37BB" w:rsidRDefault="004E37BB" w:rsidP="004E37BB">
      <w:pPr>
        <w:spacing w:before="240" w:after="240" w:line="240" w:lineRule="auto"/>
      </w:pPr>
      <w:r>
        <w:rPr>
          <w:color w:val="000000"/>
          <w:sz w:val="24"/>
          <w:szCs w:val="24"/>
        </w:rPr>
        <w:t>After she left the army, Li studied biology, with the goal of pursuing graduate study in the United States. In 1996, Li came to the United States, even though at the time she had only limited command of English. She enrolled in a Ph.D. program in immunology at the University of Iowa. She also took an adult education class in writing.</w:t>
      </w:r>
    </w:p>
    <w:p w14:paraId="35AE1B09" w14:textId="77777777" w:rsidR="004E37BB" w:rsidRDefault="004E37BB" w:rsidP="004E37BB">
      <w:pPr>
        <w:spacing w:before="240" w:after="240" w:line="240" w:lineRule="auto"/>
        <w:rPr>
          <w:color w:val="000000"/>
          <w:sz w:val="24"/>
          <w:szCs w:val="24"/>
        </w:rPr>
      </w:pPr>
      <w:r>
        <w:rPr>
          <w:color w:val="000000"/>
          <w:sz w:val="24"/>
          <w:szCs w:val="24"/>
        </w:rPr>
        <w:t xml:space="preserve">In 2000, Li realized that her </w:t>
      </w:r>
      <w:r>
        <w:rPr>
          <w:color w:val="000000"/>
          <w:sz w:val="24"/>
          <w:szCs w:val="24"/>
        </w:rPr>
        <w:t xml:space="preserve">true </w:t>
      </w:r>
      <w:r>
        <w:rPr>
          <w:color w:val="000000"/>
          <w:sz w:val="24"/>
          <w:szCs w:val="24"/>
        </w:rPr>
        <w:t xml:space="preserve">ambition was to become a writer. She accepted a master's degree in immunology and, in 2001, enrolled in a creative writing course at the University of Iowa. Her teacher was James Alan McPherson, a Pulitzer Prize winner. McPherson was deeply impressed by Li's story, Immortality. Encouraged to continue writing, Li was admitted to the prestigious Iowa Writers' Workshop, where she completed two more master's degrees, an MFA in fiction and an MFA in creative nonfiction writing. </w:t>
      </w:r>
    </w:p>
    <w:p w14:paraId="505215AF" w14:textId="752F6121" w:rsidR="004E37BB" w:rsidRDefault="004E37BB" w:rsidP="004E37BB">
      <w:pPr>
        <w:spacing w:before="240" w:after="240" w:line="240" w:lineRule="auto"/>
      </w:pPr>
      <w:r>
        <w:rPr>
          <w:color w:val="000000"/>
          <w:sz w:val="24"/>
          <w:szCs w:val="24"/>
        </w:rPr>
        <w:t xml:space="preserve">By this time, Immortality had been published in the </w:t>
      </w:r>
      <w:r>
        <w:rPr>
          <w:i/>
          <w:color w:val="000000"/>
          <w:sz w:val="24"/>
          <w:szCs w:val="24"/>
        </w:rPr>
        <w:t>Paris Review</w:t>
      </w:r>
      <w:r>
        <w:rPr>
          <w:color w:val="000000"/>
          <w:sz w:val="24"/>
          <w:szCs w:val="24"/>
        </w:rPr>
        <w:t xml:space="preserve"> (2003) and a memoir by Li had been published in the </w:t>
      </w:r>
      <w:r>
        <w:rPr>
          <w:i/>
          <w:color w:val="000000"/>
          <w:sz w:val="24"/>
          <w:szCs w:val="24"/>
        </w:rPr>
        <w:t>New Yorker</w:t>
      </w:r>
      <w:r>
        <w:rPr>
          <w:color w:val="000000"/>
          <w:sz w:val="24"/>
          <w:szCs w:val="24"/>
        </w:rPr>
        <w:t xml:space="preserve"> (2004). Soon, Random House had offered her a contract for a collection of short stories, which was published in 2005 as </w:t>
      </w:r>
      <w:r>
        <w:rPr>
          <w:i/>
          <w:color w:val="000000"/>
          <w:sz w:val="24"/>
          <w:szCs w:val="24"/>
        </w:rPr>
        <w:t>A Thousand Years of Good Prayers</w:t>
      </w:r>
      <w:r>
        <w:rPr>
          <w:color w:val="000000"/>
          <w:sz w:val="24"/>
          <w:szCs w:val="24"/>
        </w:rPr>
        <w:t>. The collection, which includes the story, Immortality, received unanimous praise from reviewers and won the Frank O'Connor International Short Story Award, the largest short story prize in the world.</w:t>
      </w:r>
    </w:p>
    <w:p w14:paraId="1683A536" w14:textId="518BA46A" w:rsidR="00000000" w:rsidRDefault="004E37BB" w:rsidP="004E37BB">
      <w:pPr>
        <w:spacing w:before="240" w:after="240" w:line="240" w:lineRule="auto"/>
      </w:pPr>
      <w:r>
        <w:rPr>
          <w:color w:val="000000"/>
          <w:sz w:val="24"/>
          <w:szCs w:val="24"/>
        </w:rPr>
        <w:t xml:space="preserve">Li </w:t>
      </w:r>
      <w:r>
        <w:rPr>
          <w:color w:val="000000"/>
          <w:sz w:val="24"/>
          <w:szCs w:val="24"/>
        </w:rPr>
        <w:t xml:space="preserve">now </w:t>
      </w:r>
      <w:r>
        <w:rPr>
          <w:color w:val="000000"/>
          <w:sz w:val="24"/>
          <w:szCs w:val="24"/>
        </w:rPr>
        <w:t>live</w:t>
      </w:r>
      <w:r>
        <w:rPr>
          <w:color w:val="000000"/>
          <w:sz w:val="24"/>
          <w:szCs w:val="24"/>
        </w:rPr>
        <w:t xml:space="preserve">s </w:t>
      </w:r>
      <w:r>
        <w:rPr>
          <w:color w:val="000000"/>
          <w:sz w:val="24"/>
          <w:szCs w:val="24"/>
        </w:rPr>
        <w:t>in Oakland, California</w:t>
      </w:r>
      <w:r>
        <w:rPr>
          <w:color w:val="000000"/>
          <w:sz w:val="24"/>
          <w:szCs w:val="24"/>
        </w:rPr>
        <w:t>.</w:t>
      </w:r>
    </w:p>
    <w:sectPr w:rsidR="00F2278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7BB"/>
    <w:rsid w:val="003D2B5C"/>
    <w:rsid w:val="004E37BB"/>
    <w:rsid w:val="006E0D73"/>
    <w:rsid w:val="009A00CC"/>
    <w:rsid w:val="00CC30CC"/>
    <w:rsid w:val="00DB6565"/>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20769B9"/>
  <w15:chartTrackingRefBased/>
  <w15:docId w15:val="{A156073F-A115-6A4C-84CE-4517CE928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Heading1"/>
    <w:qFormat/>
    <w:rsid w:val="004E37BB"/>
    <w:pPr>
      <w:spacing w:after="200" w:line="276" w:lineRule="auto"/>
    </w:pPr>
    <w:rPr>
      <w:rFonts w:eastAsiaTheme="minorHAnsi"/>
      <w:kern w:val="0"/>
      <w:sz w:val="22"/>
      <w:szCs w:val="22"/>
      <w:lang w:val="en-US" w:eastAsia="en-US"/>
      <w14:ligatures w14:val="none"/>
    </w:rPr>
  </w:style>
  <w:style w:type="paragraph" w:styleId="Heading1">
    <w:name w:val="heading 1"/>
    <w:basedOn w:val="Normal"/>
    <w:next w:val="Normal"/>
    <w:link w:val="Heading1Char"/>
    <w:uiPriority w:val="9"/>
    <w:qFormat/>
    <w:rsid w:val="004E37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7BB"/>
    <w:rPr>
      <w:rFonts w:asciiTheme="majorHAnsi" w:eastAsiaTheme="majorEastAsia" w:hAnsiTheme="majorHAnsi" w:cstheme="majorBidi"/>
      <w:color w:val="2F5496" w:themeColor="accent1" w:themeShade="BF"/>
      <w:kern w:val="0"/>
      <w:sz w:val="32"/>
      <w:szCs w:val="32"/>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432</Words>
  <Characters>2464</Characters>
  <Application>Microsoft Office Word</Application>
  <DocSecurity>0</DocSecurity>
  <Lines>20</Lines>
  <Paragraphs>5</Paragraphs>
  <ScaleCrop>false</ScaleCrop>
  <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2023-11-06T11:30:00Z</dcterms:created>
  <dcterms:modified xsi:type="dcterms:W3CDTF">2023-11-06T11:37:00Z</dcterms:modified>
</cp:coreProperties>
</file>