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B7C72" w14:textId="77777777" w:rsidR="0016539E" w:rsidRPr="0016539E" w:rsidRDefault="0016539E" w:rsidP="0016539E">
      <w:pPr>
        <w:ind w:right="150"/>
        <w:outlineLvl w:val="0"/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</w:pPr>
      <w:r w:rsidRPr="0016539E"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  <w:t xml:space="preserve">Is It Time </w:t>
      </w:r>
      <w:proofErr w:type="gramStart"/>
      <w:r w:rsidRPr="0016539E"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  <w:t>To</w:t>
      </w:r>
      <w:proofErr w:type="gramEnd"/>
      <w:r w:rsidRPr="0016539E"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  <w:t xml:space="preserve"> Retire </w:t>
      </w:r>
      <w:proofErr w:type="spellStart"/>
      <w:r w:rsidRPr="0016539E"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  <w:spacing w:val="8"/>
          <w:kern w:val="36"/>
          <w:sz w:val="48"/>
          <w:szCs w:val="48"/>
        </w:rPr>
        <w:t>?</w:t>
      </w:r>
    </w:p>
    <w:p w14:paraId="5D21E67F" w14:textId="442B975A" w:rsidR="0016539E" w:rsidRPr="0016539E" w:rsidRDefault="0016539E" w:rsidP="0016539E">
      <w:pPr>
        <w:spacing w:line="0" w:lineRule="auto"/>
        <w:rPr>
          <w:rFonts w:ascii="Times New Roman" w:eastAsia="Times New Roman" w:hAnsi="Times New Roman" w:cs="Times New Roman"/>
        </w:rPr>
      </w:pPr>
      <w:r w:rsidRPr="0016539E">
        <w:rPr>
          <w:rFonts w:ascii="Times New Roman" w:eastAsia="Times New Roman" w:hAnsi="Times New Roman" w:cs="Times New Roman"/>
          <w:noProof/>
          <w:color w:val="0000FF"/>
        </w:rPr>
        <mc:AlternateContent>
          <mc:Choice Requires="wps">
            <w:drawing>
              <wp:inline distT="0" distB="0" distL="0" distR="0" wp14:anchorId="77BA78B9" wp14:editId="42AB6417">
                <wp:extent cx="304800" cy="304800"/>
                <wp:effectExtent l="0" t="0" r="0" b="0"/>
                <wp:docPr id="2" name="Rectangle 2" descr="headshot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34D8D2" id="Rectangle 2" o:spid="_x0000_s1026" alt="headshot" href="https://www.huffpost.com/author/mallika-ra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&#13;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7894821B" w14:textId="77777777" w:rsidR="0016539E" w:rsidRPr="0016539E" w:rsidRDefault="0016539E" w:rsidP="0016539E">
      <w:pPr>
        <w:rPr>
          <w:rFonts w:ascii="Helvetica Neue" w:eastAsia="Times New Roman" w:hAnsi="Helvetica Neue" w:cs="Times New Roman"/>
          <w:b/>
          <w:bCs/>
          <w:color w:val="444444"/>
        </w:rPr>
      </w:pPr>
      <w:r w:rsidRPr="0016539E">
        <w:rPr>
          <w:rFonts w:ascii="Helvetica Neue" w:eastAsia="Times New Roman" w:hAnsi="Helvetica Neue" w:cs="Times New Roman"/>
          <w:b/>
          <w:bCs/>
          <w:color w:val="444444"/>
        </w:rPr>
        <w:t xml:space="preserve">By </w:t>
      </w:r>
      <w:hyperlink r:id="rId6" w:history="1">
        <w:r w:rsidRPr="0016539E">
          <w:rPr>
            <w:rFonts w:ascii="Helvetica Neue" w:eastAsia="Times New Roman" w:hAnsi="Helvetica Neue" w:cs="Times New Roman"/>
            <w:b/>
            <w:bCs/>
            <w:color w:val="0000FF"/>
            <w:u w:val="single"/>
          </w:rPr>
          <w:t>Mallika Rao</w:t>
        </w:r>
      </w:hyperlink>
    </w:p>
    <w:p w14:paraId="74503C31" w14:textId="2A3DAB44" w:rsidR="0016539E" w:rsidRPr="0016539E" w:rsidRDefault="0016539E" w:rsidP="0016539E">
      <w:pPr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fldChar w:fldCharType="begin"/>
      </w:r>
      <w:r w:rsidRPr="0016539E">
        <w:rPr>
          <w:rFonts w:ascii="Helvetica Neue" w:eastAsia="Times New Roman" w:hAnsi="Helvetica Neue" w:cs="Times New Roman"/>
          <w:color w:val="000000"/>
        </w:rPr>
        <w:instrText xml:space="preserve"> INCLUDEPICTURE "https://img.huffingtonpost.com/asset/5bb5775c3c000066000ceab8.jpeg?ops=scalefit_720_noupscale" \* MERGEFORMATINET </w:instrText>
      </w:r>
      <w:r w:rsidRPr="0016539E">
        <w:rPr>
          <w:rFonts w:ascii="Helvetica Neue" w:eastAsia="Times New Roman" w:hAnsi="Helvetica Neue" w:cs="Times New Roman"/>
          <w:color w:val="000000"/>
        </w:rPr>
        <w:fldChar w:fldCharType="separate"/>
      </w:r>
      <w:r w:rsidRPr="0016539E">
        <w:rPr>
          <w:rFonts w:ascii="Helvetica Neue" w:eastAsia="Times New Roman" w:hAnsi="Helvetica Neue" w:cs="Times New Roman"/>
          <w:noProof/>
          <w:color w:val="000000"/>
        </w:rPr>
        <mc:AlternateContent>
          <mc:Choice Requires="wps">
            <w:drawing>
              <wp:inline distT="0" distB="0" distL="0" distR="0" wp14:anchorId="47B65083" wp14:editId="67F12C4E">
                <wp:extent cx="304800" cy="304800"/>
                <wp:effectExtent l="0" t="0" r="0" b="0"/>
                <wp:docPr id="1" name="Rectangle 1" descr="NEW YORK - JULY 2:  Mandy Lui (C) of Toronto poses with larger than life 'Apu' from the television cartoon show 'The Simpso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96D030" id="Rectangle 1" o:spid="_x0000_s1026" alt="NEW YORK - JULY 2:  Mandy Lui (C) of Toronto poses with larger than life 'Apu' from the television cartoon show 'The Simpson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" filled="f" stroked="f">
                <o:lock v:ext="edit" aspectratio="t"/>
                <w10:anchorlock/>
              </v:rect>
            </w:pict>
          </mc:Fallback>
        </mc:AlternateContent>
      </w:r>
      <w:r w:rsidRPr="0016539E">
        <w:rPr>
          <w:rFonts w:ascii="Helvetica Neue" w:eastAsia="Times New Roman" w:hAnsi="Helvetica Neue" w:cs="Times New Roman"/>
          <w:color w:val="000000"/>
        </w:rPr>
        <w:fldChar w:fldCharType="end"/>
      </w:r>
    </w:p>
    <w:p w14:paraId="0F20B19F" w14:textId="575A3F18" w:rsidR="0016539E" w:rsidRPr="0016539E" w:rsidRDefault="0016539E" w:rsidP="0016539E">
      <w:pPr>
        <w:spacing w:line="336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>NEW YORK - JULY 2</w:t>
      </w:r>
    </w:p>
    <w:p w14:paraId="744AE864" w14:textId="07603E62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If it’s been a </w:t>
      </w:r>
      <w:hyperlink r:id="rId7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big year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for Indian Americans, it’s been a </w:t>
      </w:r>
      <w:r w:rsidRPr="0016539E">
        <w:rPr>
          <w:rFonts w:ascii="Helvetica Neue" w:eastAsia="Times New Roman" w:hAnsi="Helvetica Neue" w:cs="Times New Roman"/>
          <w:i/>
          <w:iCs/>
          <w:color w:val="000000"/>
        </w:rPr>
        <w:t>really</w:t>
      </w:r>
      <w:r w:rsidRPr="0016539E">
        <w:rPr>
          <w:rFonts w:ascii="Helvetica Neue" w:eastAsia="Times New Roman" w:hAnsi="Helvetica Neue" w:cs="Times New Roman"/>
          <w:color w:val="000000"/>
        </w:rPr>
        <w:t xml:space="preserve"> big 25 years. Yet one man has stayed the same for nearly a quarter-century: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Nahasapeemapetilon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>.</w:t>
      </w:r>
    </w:p>
    <w:p w14:paraId="78C2370A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Here in the real world, Miss America </w:t>
      </w:r>
      <w:hyperlink r:id="rId8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speaks Telugu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, and Mindy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Kaling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is poised to be the next Tina Fey. As of 2012, Asian Americans were so affluent and numerous that </w:t>
      </w:r>
      <w:hyperlink r:id="rId9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one Nielsen report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claimed they would form the 18th richest economy in the world were they to split off into their own nation. </w:t>
      </w:r>
    </w:p>
    <w:p w14:paraId="4DC67E6E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Meanwhile, in fictional Springfield,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is still selling hot dogs with a funny accent. Endearing and occasionally wise he may be, but his legacy is one that continues to thwart Indian actors looking to play three-dimensional characters. </w:t>
      </w:r>
    </w:p>
    <w:p w14:paraId="52ED2F48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“He’s an example of a character who would never have been written if the show started today,” says comedian Hari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, an inspired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ranter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who’s become the de facto voice of the anti-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movement.</w:t>
      </w:r>
    </w:p>
    <w:p w14:paraId="703BB784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Hank Azaria, the actor who has voiced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since the beginning, says the new visibility of Indian Americans has made him rethink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Apu’s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significance as the ethnicity’s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longtime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sole representative in pop culture. “I’ve never really talked about it,” the actor told HuffPost. “I know it’s a touchy subject. I really do love the character and do try to do right by him accent-wise and character-wise, and that goes for all the characters I do. But I do understand why people could have been offended or upset, and I’m sorry for that.”</w:t>
      </w:r>
    </w:p>
    <w:p w14:paraId="3DFC4567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As the voice of some 100 “Simpsons” characters, Azaria doesn’t typically focus on the critics. He says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analyzing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his roles would mean never completing the job. And the show prides itself on being an equal opportunity offender.</w:t>
      </w:r>
    </w:p>
    <w:p w14:paraId="11FF6367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But a video circulating online, featuring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, a staff writer for the FXX talk show “Totally Biased </w:t>
      </w:r>
      <w:proofErr w:type="gramStart"/>
      <w:r w:rsidRPr="0016539E">
        <w:rPr>
          <w:rFonts w:ascii="Helvetica Neue" w:eastAsia="Times New Roman" w:hAnsi="Helvetica Neue" w:cs="Times New Roman"/>
          <w:color w:val="000000"/>
        </w:rPr>
        <w:t>With</w:t>
      </w:r>
      <w:proofErr w:type="gramEnd"/>
      <w:r w:rsidRPr="0016539E">
        <w:rPr>
          <w:rFonts w:ascii="Helvetica Neue" w:eastAsia="Times New Roman" w:hAnsi="Helvetica Neue" w:cs="Times New Roman"/>
          <w:color w:val="000000"/>
        </w:rPr>
        <w:t xml:space="preserve"> W. Kamau Bell,” got to him. In it, </w:t>
      </w:r>
      <w:hyperlink r:id="rId10" w:tgtFrame="_hplink" w:history="1">
        <w:proofErr w:type="spellStart"/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Kondabolu</w:t>
        </w:r>
        <w:proofErr w:type="spellEnd"/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 xml:space="preserve"> addresses a “Totally Biased” studio audience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a few days before the premiere of “The Mindy Project.”</w:t>
      </w:r>
    </w:p>
    <w:p w14:paraId="0D9517E0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lastRenderedPageBreak/>
        <w:t xml:space="preserve">“There’s now enough Indian people [in Hollywood] where I don’t need to like you just because you’re Indian,” he declares. “Because growing up” — he pauses — “I had no choice but to like this.” An image of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flashes on a nearby screen: chest hair visible, palms pressed in greeting, a vacant, silly grin on his face.</w:t>
      </w:r>
    </w:p>
    <w:p w14:paraId="2BC19B5B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has long been the bane of young Indian Americans’ existence. For many, his name became a slur (“We all got called it,”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asserts). </w:t>
      </w:r>
    </w:p>
    <w:p w14:paraId="3D71C7A1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For those who grew up to become actors, he’s practically a living foe. “I hate that guy,” says the actor Utkarsh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Ambudkar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, a Baltimore native born to south Indian parents. </w:t>
      </w:r>
    </w:p>
    <w:p w14:paraId="51042F99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One fine day,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Ambudkar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says, everyone at school started calling him “slushie boy.” A friend explained: “He was like, ‘Dude, there’s this guy on this show. He runs a Kwik-E-Mart. Thank you, come again.’”</w:t>
      </w:r>
    </w:p>
    <w:p w14:paraId="28A2DEB2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“It totally f—ked with my childhood,” says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Ambudkar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, who made a promise to himself about the parts he would and wouldn’t take: “You’re not going to catch me selling hot dogs or working at a 7-Eleven.” His most memorable roles resist the stereotype: as a beatboxer (in </w:t>
      </w:r>
      <w:hyperlink r:id="rId11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the tween-baiting movie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“Pitch Perfect”) and a Stanford student who wants to drop out to rap for a living (on “</w:t>
      </w:r>
      <w:hyperlink r:id="rId12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The Mindy Project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>“). But he says finding such roles requires patience — it’s still far easier to put on an accent and play an “emasculated sidekick who can’t get the girl.”</w:t>
      </w:r>
    </w:p>
    <w:p w14:paraId="0B460B8A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 he knows that feeling too, but he still didn’t appreciate how many people would respond to his anti-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bit. Perhaps he underestimated the sanctity of “The Simpsons” in the comedy world (he’s a fan himself, but, as he points out, “you can be critical of the thing and still love the thing”). He says the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problem is a well-worn topic in his inner circle. In his mind, he was courting the danger of being “hacky” by rehashing it.</w:t>
      </w:r>
    </w:p>
    <w:p w14:paraId="707A08E6" w14:textId="73C52780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But </w:t>
      </w:r>
      <w:hyperlink r:id="rId13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the rant went viral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, eventually making its way to Azaria. The actor credits the monologue with stirring his first misgivings. “If the only representation of Jews in our culture was Robin Williams’ impression of a Yiddish guy [from “The Birdcage,” starring both Williams and Azaria], I guess I might be upset with that too,” Azaria says. He cites one line of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Kondabolu’s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that stuck with him: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Apu’s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accent sounds like “a white guy doing an impression of a white guy making fun of my </w:t>
      </w:r>
      <w:proofErr w:type="spellStart"/>
      <w:proofErr w:type="gramStart"/>
      <w:r w:rsidRPr="0016539E">
        <w:rPr>
          <w:rFonts w:ascii="Helvetica Neue" w:eastAsia="Times New Roman" w:hAnsi="Helvetica Neue" w:cs="Times New Roman"/>
          <w:color w:val="000000"/>
        </w:rPr>
        <w:t>father</w:t>
      </w:r>
      <w:r>
        <w:rPr>
          <w:rFonts w:ascii="Helvetica Neue" w:eastAsia="Times New Roman" w:hAnsi="Helvetica Neue" w:cs="Times New Roman"/>
          <w:color w:val="000000"/>
        </w:rPr>
        <w:t>.</w:t>
      </w:r>
      <w:r w:rsidRPr="0016539E">
        <w:rPr>
          <w:rFonts w:ascii="ProximaNova" w:eastAsia="Times New Roman" w:hAnsi="ProximaNova" w:cs="Times New Roman"/>
          <w:color w:val="FFFFFF"/>
          <w:spacing w:val="5"/>
        </w:rPr>
        <w:t>what</w:t>
      </w:r>
      <w:proofErr w:type="spellEnd"/>
      <w:proofErr w:type="gramEnd"/>
      <w:r w:rsidRPr="0016539E">
        <w:rPr>
          <w:rFonts w:ascii="ProximaNova" w:eastAsia="Times New Roman" w:hAnsi="ProximaNova" w:cs="Times New Roman"/>
          <w:color w:val="FFFFFF"/>
          <w:spacing w:val="5"/>
        </w:rPr>
        <w:t xml:space="preserve"> to watch tonight? Subscribe to our Streamline email.</w:t>
      </w:r>
    </w:p>
    <w:p w14:paraId="14B460A9" w14:textId="77777777" w:rsidR="0016539E" w:rsidRPr="0016539E" w:rsidRDefault="0016539E" w:rsidP="0016539E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6539E">
        <w:rPr>
          <w:rFonts w:ascii="Arial" w:eastAsia="Times New Roman" w:hAnsi="Arial" w:cs="Arial"/>
          <w:vanish/>
          <w:sz w:val="16"/>
          <w:szCs w:val="16"/>
        </w:rPr>
        <w:lastRenderedPageBreak/>
        <w:t>Top of Form</w:t>
      </w:r>
    </w:p>
    <w:p w14:paraId="66ECE5AB" w14:textId="77777777" w:rsidR="0016539E" w:rsidRPr="0016539E" w:rsidRDefault="0016539E" w:rsidP="0016539E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16539E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2933CCC1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Reality isn’t so far from that. Azaria says he was inspired by Peter Sellers’ goofy Indian interloper in “The Party,” a 1968 comedy that famously </w:t>
      </w:r>
      <w:hyperlink r:id="rId14" w:anchor="v=onepage&amp;q=peter%20sellers%20satyajit%20ray%20bakshi&amp;f=false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burned a bridge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between Sellers and the acclaimed Bengali director Satyajit Ray, who was among the many South Asians to bristle at the British actor’s impersonation. </w:t>
      </w:r>
    </w:p>
    <w:p w14:paraId="4342D6B7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As it happens,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Apu’s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name comes from the title character in Ray’s </w:t>
      </w:r>
      <w:hyperlink r:id="rId15" w:tgtFrame="_hplink" w:history="1">
        <w:proofErr w:type="spellStart"/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Apu</w:t>
        </w:r>
        <w:proofErr w:type="spellEnd"/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 xml:space="preserve"> Trilogy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. “I think about Satyajit Ray’s work and how beautiful and complicated those characters are. We don’t get that from this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,”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says. “The name is always going to be associated with him.”</w:t>
      </w:r>
    </w:p>
    <w:p w14:paraId="7633F2B5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>Azaria’s version of Sellers’ voice — his impression of a white guy imitating an Indian guy — was tempered with his own memory of the manager of his local 7-Eleven. Drawing caricatured voices from real people is “kind of my gig,” he points out. “I sort of form what I hear and spit it back out phonetically with as much authenticity and love as possible.”</w:t>
      </w:r>
    </w:p>
    <w:p w14:paraId="41F30DDA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>On a weekly half-hour show, time is not on Azaria’s side. His one regret: “I didn’t have a chance to spend more time doing what I would consider a more perfected Indian dialect. That said, I don’t know if it would have taken the edge off for somebody it bothered.”</w:t>
      </w:r>
    </w:p>
    <w:p w14:paraId="24674707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Why, Azaria wonders aloud, do viewers find the accent funny? Slipping into it on the phone, he muses that “there is something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bery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musical about it and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bery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deliberate at the same time.”</w:t>
      </w:r>
    </w:p>
    <w:p w14:paraId="291CA16D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For whatever reason, it resonates. “When I go into an audition, they want me to do an accent,” says Kumail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Nanjiani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>, a Pakistani-born comedian known for gently eviscerating a broad range of targets — from the</w:t>
      </w:r>
      <w:hyperlink r:id="rId16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 xml:space="preserve"> Coney Island Cyclone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to a heroin-laced street drug </w:t>
      </w:r>
      <w:hyperlink r:id="rId17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called “cheese.”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 </w:t>
      </w:r>
    </w:p>
    <w:p w14:paraId="4A6989D2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“I already have a Pakistani accent, but they want me to do ‘the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accent,’”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Nanjiani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says. “A lot of people think of that as being the go-to comedy Indian accent.”</w:t>
      </w:r>
    </w:p>
    <w:p w14:paraId="4DD9121B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The idea of a single “Indian accent” is itself a fallacy, given that India is a country of </w:t>
      </w:r>
      <w:hyperlink r:id="rId18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hundreds of distinct spoken languages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. Azaria, who has not studied any regional Indian accent, acknowledges as much. In </w:t>
      </w:r>
      <w:hyperlink r:id="rId19" w:tgtFrame="_hplink" w:history="1">
        <w:r w:rsidRPr="0016539E">
          <w:rPr>
            <w:rFonts w:ascii="Helvetica Neue" w:eastAsia="Times New Roman" w:hAnsi="Helvetica Neue" w:cs="Times New Roman"/>
            <w:color w:val="000000"/>
            <w:u w:val="single"/>
          </w:rPr>
          <w:t>a 2007 radio interview</w:t>
        </w:r>
      </w:hyperlink>
      <w:r w:rsidRPr="0016539E">
        <w:rPr>
          <w:rFonts w:ascii="Helvetica Neue" w:eastAsia="Times New Roman" w:hAnsi="Helvetica Neue" w:cs="Times New Roman"/>
          <w:color w:val="000000"/>
        </w:rPr>
        <w:t xml:space="preserve">, he recalled the writers’ room brainstorm that gave birth to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Apu’s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voice: “Right away they were like ‘Can you do an </w:t>
      </w:r>
      <w:r w:rsidRPr="0016539E">
        <w:rPr>
          <w:rFonts w:ascii="Helvetica Neue" w:eastAsia="Times New Roman" w:hAnsi="Helvetica Neue" w:cs="Times New Roman"/>
          <w:color w:val="000000"/>
        </w:rPr>
        <w:lastRenderedPageBreak/>
        <w:t>Indian accent and how offensive can you make it?’ basically.” Azaria added, “I was like, ‘It’s not tremendously accurate. It’s a little, uh, stereotype,’ and they were like, ‘Eh, that’s all right.’”</w:t>
      </w:r>
    </w:p>
    <w:p w14:paraId="1B988754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But it’s unrealistic to expect his accent to “suddenly change now,” Azaria tells HuffPost. Nothing quite does in Springfield. And he doesn’t foresee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retiring anytime soon. “Characters do burn out, but I’d be surprised if they write him any less frequently because he’s offensive.”</w:t>
      </w:r>
    </w:p>
    <w:p w14:paraId="458C5C1C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Besides, as a “weird relic from another era,”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Apu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serves a function,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says. “He’s a very interesting reminder, in some ways. You can always see where we were.”</w:t>
      </w:r>
    </w:p>
    <w:p w14:paraId="34B679A9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color w:val="000000"/>
        </w:rPr>
        <w:t xml:space="preserve">The difference now? “We’re a generation that grew up with that character,” </w:t>
      </w:r>
      <w:proofErr w:type="spellStart"/>
      <w:r w:rsidRPr="0016539E">
        <w:rPr>
          <w:rFonts w:ascii="Helvetica Neue" w:eastAsia="Times New Roman" w:hAnsi="Helvetica Neue" w:cs="Times New Roman"/>
          <w:color w:val="000000"/>
        </w:rPr>
        <w:t>Kondabolu</w:t>
      </w:r>
      <w:proofErr w:type="spellEnd"/>
      <w:r w:rsidRPr="0016539E">
        <w:rPr>
          <w:rFonts w:ascii="Helvetica Neue" w:eastAsia="Times New Roman" w:hAnsi="Helvetica Neue" w:cs="Times New Roman"/>
          <w:color w:val="000000"/>
        </w:rPr>
        <w:t xml:space="preserve"> says, “and now we’re old enough to say something about it. Now we have the power.”</w:t>
      </w:r>
    </w:p>
    <w:p w14:paraId="576619EA" w14:textId="77777777" w:rsidR="0016539E" w:rsidRPr="0016539E" w:rsidRDefault="0016539E" w:rsidP="0016539E">
      <w:pPr>
        <w:spacing w:after="300" w:line="360" w:lineRule="atLeast"/>
        <w:rPr>
          <w:rFonts w:ascii="Helvetica Neue" w:eastAsia="Times New Roman" w:hAnsi="Helvetica Neue" w:cs="Times New Roman"/>
          <w:color w:val="000000"/>
        </w:rPr>
      </w:pPr>
      <w:r w:rsidRPr="0016539E">
        <w:rPr>
          <w:rFonts w:ascii="Helvetica Neue" w:eastAsia="Times New Roman" w:hAnsi="Helvetica Neue" w:cs="Times New Roman"/>
          <w:i/>
          <w:iCs/>
          <w:color w:val="000000"/>
        </w:rPr>
        <w:t xml:space="preserve">This is the first </w:t>
      </w:r>
      <w:proofErr w:type="spellStart"/>
      <w:r w:rsidRPr="0016539E">
        <w:rPr>
          <w:rFonts w:ascii="Helvetica Neue" w:eastAsia="Times New Roman" w:hAnsi="Helvetica Neue" w:cs="Times New Roman"/>
          <w:i/>
          <w:iCs/>
          <w:color w:val="000000"/>
        </w:rPr>
        <w:t>installment</w:t>
      </w:r>
      <w:proofErr w:type="spellEnd"/>
      <w:r w:rsidRPr="0016539E">
        <w:rPr>
          <w:rFonts w:ascii="Helvetica Neue" w:eastAsia="Times New Roman" w:hAnsi="Helvetica Neue" w:cs="Times New Roman"/>
          <w:i/>
          <w:iCs/>
          <w:color w:val="000000"/>
        </w:rPr>
        <w:t xml:space="preserve"> in a HuffPost series on the shifting landscape for Indian Americans in the entertainment industry.</w:t>
      </w:r>
    </w:p>
    <w:p w14:paraId="02FD17D4" w14:textId="77777777" w:rsidR="0016539E" w:rsidRPr="0016539E" w:rsidRDefault="0016539E" w:rsidP="0016539E">
      <w:pPr>
        <w:rPr>
          <w:rFonts w:ascii="Times New Roman" w:eastAsia="Times New Roman" w:hAnsi="Times New Roman" w:cs="Times New Roman"/>
        </w:rPr>
      </w:pPr>
    </w:p>
    <w:p w14:paraId="2A8EC235" w14:textId="32B632B4" w:rsidR="00F22785" w:rsidRDefault="0016539E">
      <w:r>
        <w:t xml:space="preserve">Source: </w:t>
      </w:r>
      <w:hyperlink r:id="rId20" w:history="1">
        <w:r w:rsidRPr="00624E70">
          <w:rPr>
            <w:rStyle w:val="Hyperlink"/>
          </w:rPr>
          <w:t>https://www.huffpost.com/entry/the-simpsons-apu-racist_n_3956603</w:t>
        </w:r>
      </w:hyperlink>
    </w:p>
    <w:p w14:paraId="51B47327" w14:textId="12C3ED59" w:rsidR="0016539E" w:rsidRDefault="0016539E"/>
    <w:p w14:paraId="01752D87" w14:textId="77777777" w:rsidR="0016539E" w:rsidRDefault="0016539E"/>
    <w:sectPr w:rsidR="001653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roximaNova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C37287"/>
    <w:multiLevelType w:val="multilevel"/>
    <w:tmpl w:val="1184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39E"/>
    <w:rsid w:val="0016539E"/>
    <w:rsid w:val="00CC30CC"/>
    <w:rsid w:val="00DC41DB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36B343"/>
  <w15:chartTrackingRefBased/>
  <w15:docId w15:val="{E0417B27-2D7A-6642-A2A9-2D9D35466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6539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39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16539E"/>
    <w:rPr>
      <w:color w:val="0000FF"/>
      <w:u w:val="single"/>
    </w:rPr>
  </w:style>
  <w:style w:type="paragraph" w:customStyle="1" w:styleId="bookmark">
    <w:name w:val="bookmark"/>
    <w:basedOn w:val="Normal"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acebook">
    <w:name w:val="facebook"/>
    <w:basedOn w:val="Normal"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share-baritem">
    <w:name w:val="share-bar__item"/>
    <w:basedOn w:val="Normal"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pinterest">
    <w:name w:val="pinterest"/>
    <w:basedOn w:val="Normal"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ail">
    <w:name w:val="email"/>
    <w:basedOn w:val="Normal"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1653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16539E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6539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6539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6539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6539E"/>
    <w:rPr>
      <w:rFonts w:ascii="Arial" w:eastAsia="Times New Roman" w:hAnsi="Arial" w:cs="Arial"/>
      <w:vanish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1653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99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68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57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71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08060">
                      <w:marLeft w:val="0"/>
                      <w:marRight w:val="15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</w:div>
                    <w:div w:id="127251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217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2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4448">
              <w:marLeft w:val="0"/>
              <w:marRight w:val="975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88700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44333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01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CCCCCC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02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7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4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98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31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00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04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63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78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689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19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26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0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64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14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60278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9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744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85247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87959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347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66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76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0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58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45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59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77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3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53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49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48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icles.philly.com/2013-09-18/news/42151913_1_miss-america-pageant-pageant-officials-police-presence" TargetMode="External"/><Relationship Id="rId13" Type="http://schemas.openxmlformats.org/officeDocument/2006/relationships/hyperlink" Target="http://www.slate.com/blogs/browbeat/2012/09/26/like_it_or_not_the_mindy_project_is_historic.html" TargetMode="External"/><Relationship Id="rId18" Type="http://schemas.openxmlformats.org/officeDocument/2006/relationships/hyperlink" Target="http://newindianexpress.com/nation/780-languages-spoken-in-India-250-died-out-in-last-50-years/2013/07/16/article1686663.ec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cnn.com/2013/09/16/showbiz/miss-america-racist-reactions/index.html" TargetMode="External"/><Relationship Id="rId12" Type="http://schemas.openxmlformats.org/officeDocument/2006/relationships/hyperlink" Target="http://www.buzzfeed.com/louispeitzman/pitch-perfect-breakout-utkarsh-ambudkar-takes-on" TargetMode="External"/><Relationship Id="rId17" Type="http://schemas.openxmlformats.org/officeDocument/2006/relationships/hyperlink" Target="http://www.youtube.com/watch?v=k1cvKcGVy6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youtube.com/watch?v=3FWKRHiYIuU" TargetMode="External"/><Relationship Id="rId20" Type="http://schemas.openxmlformats.org/officeDocument/2006/relationships/hyperlink" Target="https://www.huffpost.com/entry/the-simpsons-apu-racist_n_395660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huffpost.com/author/mallika-rao" TargetMode="External"/><Relationship Id="rId11" Type="http://schemas.openxmlformats.org/officeDocument/2006/relationships/hyperlink" Target="http://jezebel.com/5973022/utkarsh-ambudkar-your-newest-crush-will-play-kalings-brother-on-the-mindy-project" TargetMode="External"/><Relationship Id="rId5" Type="http://schemas.openxmlformats.org/officeDocument/2006/relationships/hyperlink" Target="https://www.huffpost.com/author/mallika-rao" TargetMode="External"/><Relationship Id="rId15" Type="http://schemas.openxmlformats.org/officeDocument/2006/relationships/hyperlink" Target="http://www.satyajitray.org/about_ray/apu_trilogy.htm" TargetMode="External"/><Relationship Id="rId10" Type="http://schemas.openxmlformats.org/officeDocument/2006/relationships/hyperlink" Target="http://www.youtube.com/watch?v=0PCMPDVZ50M" TargetMode="External"/><Relationship Id="rId19" Type="http://schemas.openxmlformats.org/officeDocument/2006/relationships/hyperlink" Target="http://www.youtube.com/watch?v=e641aQp8zG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ielsen.com/us/en/reports/2012/state-of-the-asian-american-consumer-q3-2012.html" TargetMode="External"/><Relationship Id="rId14" Type="http://schemas.openxmlformats.org/officeDocument/2006/relationships/hyperlink" Target="http://books.google.com/books?id=XKJvz1XpkeoC&amp;pg=PA266&amp;lpg=PA266&amp;dq=peter+sellers+satyajit+ray+bakshi&amp;source=bl&amp;ots=CYeHBwHtqZ&amp;sig=I-bPPRazg48q0Xilnd_YLhLSVIk&amp;hl=en&amp;sa=X&amp;ei=GF07UpP3DOb_4APEzIDoDQ&amp;ved=0CFMQ6AEwC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1411</Words>
  <Characters>8048</Characters>
  <Application>Microsoft Office Word</Application>
  <DocSecurity>0</DocSecurity>
  <Lines>67</Lines>
  <Paragraphs>18</Paragraphs>
  <ScaleCrop>false</ScaleCrop>
  <Company/>
  <LinksUpToDate>false</LinksUpToDate>
  <CharactersWithSpaces>9441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1</cp:revision>
  <dcterms:created xsi:type="dcterms:W3CDTF">2020-11-16T04:48:00Z</dcterms:created>
  <dcterms:modified xsi:type="dcterms:W3CDTF">2020-11-16T04:55:00Z</dcterms:modified>
</cp:coreProperties>
</file>