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2625C" w14:textId="77777777" w:rsidR="00051B03" w:rsidRPr="00E918F2" w:rsidRDefault="000C62F3" w:rsidP="00051B03">
      <w:pPr>
        <w:rPr>
          <w:rFonts w:ascii="Arial" w:hAnsi="Arial"/>
          <w:b/>
          <w:color w:val="FFFFFF" w:themeColor="background1"/>
          <w:sz w:val="32"/>
          <w:u w:val="single"/>
        </w:rPr>
      </w:pPr>
      <w:r>
        <w:rPr>
          <w:rFonts w:ascii="Arial" w:hAnsi="Arial"/>
          <w:b/>
          <w:color w:val="FFFFFF" w:themeColor="background1"/>
          <w:sz w:val="32"/>
          <w:u w:val="single"/>
        </w:rPr>
        <w:t>Do you speak Singlish?__________________________</w:t>
      </w:r>
    </w:p>
    <w:p w14:paraId="24A4492D" w14:textId="77777777" w:rsidR="00051B03" w:rsidRDefault="00E918F2" w:rsidP="00051B03">
      <w:pPr>
        <w:rPr>
          <w:rFonts w:ascii="Arial" w:hAnsi="Arial"/>
        </w:rPr>
      </w:pPr>
      <w:r>
        <w:rPr>
          <w:rFonts w:ascii="Arial" w:hAnsi="Arial"/>
          <w:noProof/>
          <w:lang w:eastAsia="zh-CN"/>
        </w:rPr>
        <w:drawing>
          <wp:anchor distT="0" distB="0" distL="114300" distR="114300" simplePos="0" relativeHeight="251658240" behindDoc="1" locked="0" layoutInCell="1" allowOverlap="1" wp14:anchorId="15FC194A" wp14:editId="0362DFF6">
            <wp:simplePos x="0" y="0"/>
            <wp:positionH relativeFrom="column">
              <wp:posOffset>-116573</wp:posOffset>
            </wp:positionH>
            <wp:positionV relativeFrom="paragraph">
              <wp:posOffset>-349183</wp:posOffset>
            </wp:positionV>
            <wp:extent cx="5488673" cy="519549"/>
            <wp:effectExtent l="25400" t="0" r="0" b="0"/>
            <wp:wrapNone/>
            <wp:docPr id="1" name="Picture 1" descr=":::Blog decor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Blog decoration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673" cy="519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D981073" w14:textId="77777777" w:rsidR="00E918F2" w:rsidRDefault="00E918F2" w:rsidP="002052B1">
      <w:pPr>
        <w:ind w:firstLine="720"/>
        <w:rPr>
          <w:rFonts w:ascii="Arial" w:hAnsi="Arial"/>
        </w:rPr>
      </w:pPr>
    </w:p>
    <w:p w14:paraId="5DBBE218" w14:textId="77777777" w:rsidR="00AD72FF" w:rsidRDefault="00E76207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“Eh, you belie</w:t>
      </w:r>
      <w:r w:rsidR="007370B5">
        <w:rPr>
          <w:rFonts w:ascii="Arial" w:hAnsi="Arial"/>
        </w:rPr>
        <w:t>ve</w:t>
      </w:r>
      <w:r w:rsidR="00717F54">
        <w:rPr>
          <w:rFonts w:ascii="Arial" w:hAnsi="Arial"/>
        </w:rPr>
        <w:t xml:space="preserve"> a language can become </w:t>
      </w:r>
      <w:r>
        <w:rPr>
          <w:rFonts w:ascii="Arial" w:hAnsi="Arial"/>
        </w:rPr>
        <w:t>worldwi</w:t>
      </w:r>
      <w:r w:rsidR="003F7CBD">
        <w:rPr>
          <w:rFonts w:ascii="Arial" w:hAnsi="Arial"/>
        </w:rPr>
        <w:t xml:space="preserve">de onot? </w:t>
      </w:r>
      <w:r w:rsidR="000C7D18">
        <w:rPr>
          <w:rFonts w:ascii="Arial" w:hAnsi="Arial"/>
        </w:rPr>
        <w:t>You k</w:t>
      </w:r>
      <w:r>
        <w:rPr>
          <w:rFonts w:ascii="Arial" w:hAnsi="Arial"/>
        </w:rPr>
        <w:t xml:space="preserve">no when the British Empire colonize so many countries, they spread their language all around the world. </w:t>
      </w:r>
      <w:r w:rsidR="00FF3C58">
        <w:rPr>
          <w:rFonts w:ascii="Arial" w:hAnsi="Arial"/>
        </w:rPr>
        <w:t xml:space="preserve">But </w:t>
      </w:r>
      <w:r w:rsidR="00A96AAE">
        <w:rPr>
          <w:rFonts w:ascii="Arial" w:hAnsi="Arial"/>
        </w:rPr>
        <w:t>the other languages all kena</w:t>
      </w:r>
      <w:r>
        <w:rPr>
          <w:rFonts w:ascii="Arial" w:hAnsi="Arial"/>
        </w:rPr>
        <w:t>. Den you ask: ‘Alam</w:t>
      </w:r>
      <w:r w:rsidR="0062694A">
        <w:rPr>
          <w:rFonts w:ascii="Arial" w:hAnsi="Arial"/>
        </w:rPr>
        <w:t>ak! Why liddat one</w:t>
      </w:r>
      <w:r>
        <w:rPr>
          <w:rFonts w:ascii="Arial" w:hAnsi="Arial"/>
        </w:rPr>
        <w:t>?’ I tell you, the Br</w:t>
      </w:r>
      <w:r w:rsidR="00717F54">
        <w:rPr>
          <w:rFonts w:ascii="Arial" w:hAnsi="Arial"/>
        </w:rPr>
        <w:t>itish so yaya papaya</w:t>
      </w:r>
      <w:r>
        <w:rPr>
          <w:rFonts w:ascii="Arial" w:hAnsi="Arial"/>
        </w:rPr>
        <w:t xml:space="preserve">, they say cannot speak your language, can only speak ours. </w:t>
      </w:r>
      <w:r w:rsidR="00EF74C3">
        <w:rPr>
          <w:rFonts w:ascii="Arial" w:hAnsi="Arial"/>
        </w:rPr>
        <w:t xml:space="preserve">Den hor, all the other countries become so kiasu and oso pick up the language. </w:t>
      </w:r>
      <w:r w:rsidR="00717F54">
        <w:rPr>
          <w:rFonts w:ascii="Arial" w:hAnsi="Arial"/>
        </w:rPr>
        <w:t>D</w:t>
      </w:r>
      <w:r>
        <w:rPr>
          <w:rFonts w:ascii="Arial" w:hAnsi="Arial"/>
        </w:rPr>
        <w:t>at’s why so many languages all jialat.</w:t>
      </w:r>
      <w:r w:rsidR="002E1D04">
        <w:rPr>
          <w:rFonts w:ascii="Arial" w:hAnsi="Arial"/>
        </w:rPr>
        <w:t xml:space="preserve"> Everybody so blur </w:t>
      </w:r>
      <w:r w:rsidR="00EF74C3">
        <w:rPr>
          <w:rFonts w:ascii="Arial" w:hAnsi="Arial"/>
        </w:rPr>
        <w:t>about wat’s going on, l</w:t>
      </w:r>
      <w:r w:rsidR="00717F54">
        <w:rPr>
          <w:rFonts w:ascii="Arial" w:hAnsi="Arial"/>
        </w:rPr>
        <w:t>ater our Singlish oso become liddat den you kno.”</w:t>
      </w:r>
    </w:p>
    <w:p w14:paraId="0BDD9627" w14:textId="77777777" w:rsidR="002052B1" w:rsidRDefault="002052B1" w:rsidP="000C62F3">
      <w:pPr>
        <w:spacing w:line="360" w:lineRule="auto"/>
        <w:rPr>
          <w:rFonts w:ascii="Arial" w:hAnsi="Arial"/>
        </w:rPr>
      </w:pPr>
    </w:p>
    <w:p w14:paraId="4ED60B11" w14:textId="77777777" w:rsidR="000F6F38" w:rsidRDefault="002052B1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Did you understand tha</w:t>
      </w:r>
      <w:r w:rsidR="007370B5">
        <w:rPr>
          <w:rFonts w:ascii="Arial" w:hAnsi="Arial"/>
        </w:rPr>
        <w:t>t? Probably just e</w:t>
      </w:r>
      <w:r>
        <w:rPr>
          <w:rFonts w:ascii="Arial" w:hAnsi="Arial"/>
        </w:rPr>
        <w:t>nough to get the point across</w:t>
      </w:r>
      <w:r w:rsidR="007370B5">
        <w:rPr>
          <w:rFonts w:ascii="Arial" w:hAnsi="Arial"/>
        </w:rPr>
        <w:t>.</w:t>
      </w:r>
      <w:r w:rsidR="00AD2095">
        <w:rPr>
          <w:rFonts w:ascii="Arial" w:hAnsi="Arial"/>
        </w:rPr>
        <w:t xml:space="preserve"> </w:t>
      </w:r>
      <w:r w:rsidR="0094003E">
        <w:rPr>
          <w:rFonts w:ascii="Arial" w:hAnsi="Arial"/>
        </w:rPr>
        <w:t xml:space="preserve">I mean it’s still English, just with a grand total of two languages and three dialects thrown into the mix. Add a bit of </w:t>
      </w:r>
      <w:r w:rsidR="003F728A">
        <w:rPr>
          <w:rFonts w:ascii="Arial" w:hAnsi="Arial"/>
        </w:rPr>
        <w:t xml:space="preserve">decorative </w:t>
      </w:r>
      <w:r w:rsidR="001450FF">
        <w:rPr>
          <w:rFonts w:ascii="Arial" w:hAnsi="Arial"/>
        </w:rPr>
        <w:t>slurs and vowel omissions</w:t>
      </w:r>
      <w:r w:rsidR="0094003E">
        <w:rPr>
          <w:rFonts w:ascii="Arial" w:hAnsi="Arial"/>
        </w:rPr>
        <w:t xml:space="preserve"> and voila, you get Singlish.</w:t>
      </w:r>
      <w:r w:rsidR="000F6F38">
        <w:rPr>
          <w:rFonts w:ascii="Arial" w:hAnsi="Arial"/>
        </w:rPr>
        <w:t xml:space="preserve"> Let’s talk about that.</w:t>
      </w:r>
    </w:p>
    <w:p w14:paraId="04736E29" w14:textId="77777777" w:rsidR="000F6F38" w:rsidRDefault="000F6F38" w:rsidP="000C62F3">
      <w:pPr>
        <w:spacing w:line="360" w:lineRule="auto"/>
        <w:rPr>
          <w:rFonts w:ascii="Arial" w:hAnsi="Arial"/>
        </w:rPr>
      </w:pPr>
    </w:p>
    <w:p w14:paraId="5B55CC59" w14:textId="77777777" w:rsidR="000F6F38" w:rsidRDefault="007524CD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Also</w:t>
      </w:r>
      <w:r w:rsidR="00843D5A">
        <w:rPr>
          <w:rFonts w:ascii="Arial" w:hAnsi="Arial"/>
        </w:rPr>
        <w:t>,</w:t>
      </w:r>
      <w:r>
        <w:rPr>
          <w:rFonts w:ascii="Arial" w:hAnsi="Arial"/>
        </w:rPr>
        <w:t xml:space="preserve"> let’s</w:t>
      </w:r>
      <w:r w:rsidR="00051B03">
        <w:rPr>
          <w:rFonts w:ascii="Arial" w:hAnsi="Arial"/>
        </w:rPr>
        <w:t xml:space="preserve"> </w:t>
      </w:r>
      <w:r w:rsidR="00F47012">
        <w:rPr>
          <w:rFonts w:ascii="Arial" w:hAnsi="Arial"/>
        </w:rPr>
        <w:t>ignore “British English” or</w:t>
      </w:r>
      <w:r w:rsidR="000F6F38">
        <w:rPr>
          <w:rFonts w:ascii="Arial" w:hAnsi="Arial"/>
        </w:rPr>
        <w:t xml:space="preserve"> “American English” or whatever English for a second yeah? The linguistic gift does not revolve around those only.</w:t>
      </w:r>
    </w:p>
    <w:p w14:paraId="058D47AE" w14:textId="77777777" w:rsidR="00051B03" w:rsidRDefault="00051B03" w:rsidP="000C62F3">
      <w:pPr>
        <w:spacing w:line="360" w:lineRule="auto"/>
        <w:rPr>
          <w:rFonts w:ascii="Arial" w:hAnsi="Arial"/>
        </w:rPr>
      </w:pPr>
    </w:p>
    <w:p w14:paraId="18038D6B" w14:textId="77777777" w:rsidR="00365E93" w:rsidRDefault="00051B03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To understand exactly how Singlish came about, the history of the country it comes from needs to be understood. 146 years ago, when the British Empire</w:t>
      </w:r>
      <w:r w:rsidR="001450FF">
        <w:rPr>
          <w:rFonts w:ascii="Arial" w:hAnsi="Arial"/>
        </w:rPr>
        <w:t xml:space="preserve"> </w:t>
      </w:r>
      <w:r>
        <w:rPr>
          <w:rFonts w:ascii="Arial" w:hAnsi="Arial"/>
        </w:rPr>
        <w:t>left Singapore to her own devices, they marked the country with their language</w:t>
      </w:r>
      <w:r w:rsidR="00A05387">
        <w:rPr>
          <w:rFonts w:ascii="Arial" w:hAnsi="Arial"/>
        </w:rPr>
        <w:t>, English. That was the start. She became part of Malaysia’s country, but soon after declared independence. But not without taking some of Malaysia’s language with her.</w:t>
      </w:r>
    </w:p>
    <w:p w14:paraId="5B5505FB" w14:textId="77777777" w:rsidR="00365E93" w:rsidRDefault="00365E93" w:rsidP="000C62F3">
      <w:pPr>
        <w:spacing w:line="360" w:lineRule="auto"/>
        <w:rPr>
          <w:rFonts w:ascii="Arial" w:hAnsi="Arial"/>
        </w:rPr>
      </w:pPr>
    </w:p>
    <w:p w14:paraId="67D34C4B" w14:textId="77777777" w:rsidR="00051B03" w:rsidRDefault="001450FF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As Singapore progressed independently</w:t>
      </w:r>
      <w:r w:rsidR="000605D5">
        <w:rPr>
          <w:rFonts w:ascii="Arial" w:hAnsi="Arial"/>
        </w:rPr>
        <w:t>, immigrants from other parts of Asia moved in along with their own languages and dialects such as Chinese, Tamil and Teochew.</w:t>
      </w:r>
      <w:r w:rsidR="00C2006A">
        <w:rPr>
          <w:rFonts w:ascii="Arial" w:hAnsi="Arial"/>
        </w:rPr>
        <w:t xml:space="preserve"> Soon English leaked out of</w:t>
      </w:r>
      <w:r w:rsidR="00760AC7">
        <w:rPr>
          <w:rFonts w:ascii="Arial" w:hAnsi="Arial"/>
        </w:rPr>
        <w:t xml:space="preserve"> schools to the streets where the people began picking it up in a pidgin form</w:t>
      </w:r>
      <w:r w:rsidR="00C2006A">
        <w:rPr>
          <w:rFonts w:ascii="Arial" w:hAnsi="Arial"/>
        </w:rPr>
        <w:t xml:space="preserve"> and adding words in their own languages to it</w:t>
      </w:r>
      <w:r w:rsidR="00A52FD5">
        <w:rPr>
          <w:rFonts w:ascii="Arial" w:hAnsi="Arial"/>
        </w:rPr>
        <w:t xml:space="preserve"> for communication purposes</w:t>
      </w:r>
      <w:r w:rsidR="00C2006A">
        <w:rPr>
          <w:rFonts w:ascii="Arial" w:hAnsi="Arial"/>
        </w:rPr>
        <w:t>. Eventually the code switching stabilized, becoming a fully formed creole language.</w:t>
      </w:r>
    </w:p>
    <w:p w14:paraId="3022B87B" w14:textId="77777777" w:rsidR="00051B03" w:rsidRDefault="00051B03" w:rsidP="000C62F3">
      <w:pPr>
        <w:spacing w:line="360" w:lineRule="auto"/>
        <w:rPr>
          <w:rFonts w:ascii="Arial" w:hAnsi="Arial"/>
        </w:rPr>
      </w:pPr>
    </w:p>
    <w:p w14:paraId="3F0C1B5A" w14:textId="77777777" w:rsidR="00365E93" w:rsidRDefault="00A52FD5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lastRenderedPageBreak/>
        <w:t xml:space="preserve">So, there’s your history. </w:t>
      </w:r>
      <w:r w:rsidR="00051B03">
        <w:rPr>
          <w:rFonts w:ascii="Arial" w:hAnsi="Arial"/>
        </w:rPr>
        <w:t>The base of Singapore’s linguistic identity is English, with the addition of words and phrases</w:t>
      </w:r>
      <w:r>
        <w:rPr>
          <w:rFonts w:ascii="Arial" w:hAnsi="Arial"/>
        </w:rPr>
        <w:t xml:space="preserve"> mainly</w:t>
      </w:r>
      <w:r w:rsidR="00051B03">
        <w:rPr>
          <w:rFonts w:ascii="Arial" w:hAnsi="Arial"/>
        </w:rPr>
        <w:t xml:space="preserve"> from two languages, Malay and Tamil, and three dialects, Hokkien, Teochew and Cantonese. Due to this many English words and phrases</w:t>
      </w:r>
      <w:r w:rsidR="001450FF">
        <w:rPr>
          <w:rFonts w:ascii="Arial" w:hAnsi="Arial"/>
        </w:rPr>
        <w:t xml:space="preserve"> are replaced with those of </w:t>
      </w:r>
      <w:r w:rsidR="00051B03">
        <w:rPr>
          <w:rFonts w:ascii="Arial" w:hAnsi="Arial"/>
        </w:rPr>
        <w:t>other languages</w:t>
      </w:r>
      <w:r w:rsidR="001963FD">
        <w:rPr>
          <w:rFonts w:ascii="Arial" w:hAnsi="Arial"/>
        </w:rPr>
        <w:t xml:space="preserve"> (a.k.a code switching)</w:t>
      </w:r>
      <w:r w:rsidR="00051B03">
        <w:rPr>
          <w:rFonts w:ascii="Arial" w:hAnsi="Arial"/>
        </w:rPr>
        <w:t>.</w:t>
      </w:r>
      <w:r w:rsidR="00C2006A">
        <w:rPr>
          <w:rFonts w:ascii="Arial" w:hAnsi="Arial"/>
        </w:rPr>
        <w:t xml:space="preserve"> Sometimes Chinese grammar is used, often making it sound like broken English when spoken</w:t>
      </w:r>
      <w:r w:rsidR="00365E93">
        <w:rPr>
          <w:rFonts w:ascii="Arial" w:hAnsi="Arial"/>
        </w:rPr>
        <w:t>.</w:t>
      </w:r>
    </w:p>
    <w:p w14:paraId="4E822F46" w14:textId="77777777" w:rsidR="00365E93" w:rsidRDefault="00365E93" w:rsidP="000C62F3">
      <w:pPr>
        <w:spacing w:line="360" w:lineRule="auto"/>
        <w:rPr>
          <w:rFonts w:ascii="Arial" w:hAnsi="Arial"/>
        </w:rPr>
      </w:pPr>
    </w:p>
    <w:p w14:paraId="735C79A0" w14:textId="77777777" w:rsidR="00051B03" w:rsidRDefault="000F0C74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The code switching of so many languages</w:t>
      </w:r>
      <w:r w:rsidR="001671B2">
        <w:rPr>
          <w:rFonts w:ascii="Arial" w:hAnsi="Arial"/>
        </w:rPr>
        <w:t xml:space="preserve"> and dialects are what make it</w:t>
      </w:r>
      <w:r>
        <w:rPr>
          <w:rFonts w:ascii="Arial" w:hAnsi="Arial"/>
        </w:rPr>
        <w:t xml:space="preserve"> such a unique creole</w:t>
      </w:r>
      <w:r w:rsidR="00CE69BC">
        <w:rPr>
          <w:rFonts w:ascii="Arial" w:hAnsi="Arial"/>
        </w:rPr>
        <w:t>,</w:t>
      </w:r>
      <w:r>
        <w:rPr>
          <w:rFonts w:ascii="Arial" w:hAnsi="Arial"/>
        </w:rPr>
        <w:t xml:space="preserve"> </w:t>
      </w:r>
      <w:r w:rsidR="00CE69BC">
        <w:rPr>
          <w:rFonts w:ascii="Arial" w:hAnsi="Arial"/>
        </w:rPr>
        <w:t>and</w:t>
      </w:r>
      <w:r w:rsidR="00902365">
        <w:rPr>
          <w:rFonts w:ascii="Arial" w:hAnsi="Arial"/>
        </w:rPr>
        <w:t xml:space="preserve"> can come in three variations: The </w:t>
      </w:r>
      <w:r w:rsidR="00902365" w:rsidRPr="00365E93">
        <w:rPr>
          <w:rFonts w:ascii="Arial" w:hAnsi="Arial"/>
          <w:b/>
        </w:rPr>
        <w:t>Acrolect</w:t>
      </w:r>
      <w:r w:rsidR="00902365" w:rsidRPr="00365E93">
        <w:rPr>
          <w:rFonts w:ascii="Arial" w:hAnsi="Arial"/>
        </w:rPr>
        <w:t>,</w:t>
      </w:r>
      <w:r w:rsidR="00902365" w:rsidRPr="00365E93">
        <w:rPr>
          <w:rFonts w:ascii="Arial" w:hAnsi="Arial"/>
          <w:b/>
        </w:rPr>
        <w:t xml:space="preserve"> Mesolect</w:t>
      </w:r>
      <w:r w:rsidR="00902365" w:rsidRPr="00365E93">
        <w:rPr>
          <w:rFonts w:ascii="Arial" w:hAnsi="Arial"/>
        </w:rPr>
        <w:t>, and the</w:t>
      </w:r>
      <w:r w:rsidR="00902365" w:rsidRPr="00365E93">
        <w:rPr>
          <w:rFonts w:ascii="Arial" w:hAnsi="Arial"/>
          <w:b/>
        </w:rPr>
        <w:t xml:space="preserve"> Basilect</w:t>
      </w:r>
      <w:r w:rsidR="00902365">
        <w:rPr>
          <w:rFonts w:ascii="Arial" w:hAnsi="Arial"/>
        </w:rPr>
        <w:t>.</w:t>
      </w:r>
    </w:p>
    <w:p w14:paraId="3DB2F03A" w14:textId="77777777" w:rsidR="00902365" w:rsidRDefault="00902365" w:rsidP="000C62F3">
      <w:pPr>
        <w:spacing w:line="360" w:lineRule="auto"/>
        <w:rPr>
          <w:rFonts w:ascii="Arial" w:hAnsi="Arial"/>
        </w:rPr>
      </w:pPr>
    </w:p>
    <w:p w14:paraId="14B6B9B7" w14:textId="77777777" w:rsidR="00902365" w:rsidRPr="00365E93" w:rsidRDefault="00902365" w:rsidP="000C62F3">
      <w:pPr>
        <w:spacing w:line="360" w:lineRule="auto"/>
        <w:rPr>
          <w:rFonts w:ascii="Arial" w:hAnsi="Arial"/>
          <w:b/>
          <w:sz w:val="26"/>
        </w:rPr>
      </w:pPr>
      <w:r w:rsidRPr="00365E93">
        <w:rPr>
          <w:rFonts w:ascii="Arial" w:hAnsi="Arial"/>
          <w:b/>
          <w:sz w:val="26"/>
        </w:rPr>
        <w:t>Acrolect</w:t>
      </w:r>
      <w:r w:rsidR="000C6735" w:rsidRPr="00365E93">
        <w:rPr>
          <w:rFonts w:ascii="Arial" w:hAnsi="Arial"/>
          <w:b/>
          <w:sz w:val="26"/>
        </w:rPr>
        <w:t xml:space="preserve"> Singlish</w:t>
      </w:r>
      <w:r w:rsidRPr="00365E93">
        <w:rPr>
          <w:rFonts w:ascii="Arial" w:hAnsi="Arial"/>
          <w:b/>
          <w:sz w:val="26"/>
        </w:rPr>
        <w:t>:</w:t>
      </w:r>
    </w:p>
    <w:p w14:paraId="40FF5063" w14:textId="77777777" w:rsidR="00A96AAE" w:rsidRDefault="00902365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This is your Standard</w:t>
      </w:r>
      <w:r w:rsidR="00E1153A">
        <w:rPr>
          <w:rFonts w:ascii="Arial" w:hAnsi="Arial"/>
        </w:rPr>
        <w:t xml:space="preserve"> English, although the </w:t>
      </w:r>
      <w:r>
        <w:rPr>
          <w:rFonts w:ascii="Arial" w:hAnsi="Arial"/>
        </w:rPr>
        <w:t>accent is still present. Singaporeans use this when they have business meetings and such</w:t>
      </w:r>
      <w:r w:rsidR="00CE69BC">
        <w:rPr>
          <w:rFonts w:ascii="Arial" w:hAnsi="Arial"/>
        </w:rPr>
        <w:t xml:space="preserve">. </w:t>
      </w:r>
      <w:r>
        <w:rPr>
          <w:rFonts w:ascii="Arial" w:hAnsi="Arial"/>
        </w:rPr>
        <w:t>That’s it really.</w:t>
      </w:r>
    </w:p>
    <w:p w14:paraId="1DBBB491" w14:textId="77777777" w:rsidR="000C6735" w:rsidRDefault="000C6735" w:rsidP="000C62F3">
      <w:pPr>
        <w:spacing w:line="360" w:lineRule="auto"/>
        <w:rPr>
          <w:rFonts w:ascii="Arial" w:hAnsi="Arial"/>
        </w:rPr>
      </w:pPr>
    </w:p>
    <w:p w14:paraId="450AE6E8" w14:textId="77777777" w:rsidR="00902365" w:rsidRPr="00365E93" w:rsidRDefault="00902365" w:rsidP="000C62F3">
      <w:pPr>
        <w:spacing w:line="360" w:lineRule="auto"/>
        <w:rPr>
          <w:rFonts w:ascii="Arial" w:hAnsi="Arial"/>
          <w:b/>
          <w:sz w:val="26"/>
        </w:rPr>
      </w:pPr>
      <w:r w:rsidRPr="00365E93">
        <w:rPr>
          <w:rFonts w:ascii="Arial" w:hAnsi="Arial"/>
          <w:b/>
          <w:sz w:val="26"/>
        </w:rPr>
        <w:t>Mesolect</w:t>
      </w:r>
      <w:r w:rsidR="000C6735" w:rsidRPr="00365E93">
        <w:rPr>
          <w:rFonts w:ascii="Arial" w:hAnsi="Arial"/>
          <w:b/>
          <w:sz w:val="26"/>
        </w:rPr>
        <w:t xml:space="preserve"> Singlish</w:t>
      </w:r>
      <w:r w:rsidRPr="00365E93">
        <w:rPr>
          <w:rFonts w:ascii="Arial" w:hAnsi="Arial"/>
          <w:b/>
          <w:sz w:val="26"/>
        </w:rPr>
        <w:t>:</w:t>
      </w:r>
    </w:p>
    <w:p w14:paraId="4E493004" w14:textId="77777777" w:rsidR="005339B7" w:rsidRDefault="00902365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This is what you’ll most commonly hear in Singapore.</w:t>
      </w:r>
      <w:r w:rsidR="002302FF">
        <w:rPr>
          <w:rFonts w:ascii="Arial" w:hAnsi="Arial"/>
        </w:rPr>
        <w:t xml:space="preserve"> The accent is much more prominent, and code switching is present to a certain degree. </w:t>
      </w:r>
      <w:r w:rsidR="000C6735">
        <w:rPr>
          <w:rFonts w:ascii="Arial" w:hAnsi="Arial"/>
        </w:rPr>
        <w:t>Due to its</w:t>
      </w:r>
      <w:r w:rsidR="008166EA">
        <w:rPr>
          <w:rFonts w:ascii="Arial" w:hAnsi="Arial"/>
        </w:rPr>
        <w:t xml:space="preserve"> casual tone and code switching</w:t>
      </w:r>
      <w:r w:rsidR="005339B7">
        <w:rPr>
          <w:rFonts w:ascii="Arial" w:hAnsi="Arial"/>
        </w:rPr>
        <w:t>, it’</w:t>
      </w:r>
      <w:r w:rsidR="000C6735">
        <w:rPr>
          <w:rFonts w:ascii="Arial" w:hAnsi="Arial"/>
        </w:rPr>
        <w:t>s not used in formal businesses, but you do hear it in friendly chats or if you’re buying street food or meals from food courts.</w:t>
      </w:r>
    </w:p>
    <w:p w14:paraId="68C3EC35" w14:textId="77777777" w:rsidR="000C6735" w:rsidRDefault="000C6735" w:rsidP="000C62F3">
      <w:pPr>
        <w:spacing w:line="360" w:lineRule="auto"/>
        <w:rPr>
          <w:rFonts w:ascii="Arial" w:hAnsi="Arial"/>
        </w:rPr>
      </w:pPr>
    </w:p>
    <w:p w14:paraId="3F499687" w14:textId="77777777" w:rsidR="000C6735" w:rsidRDefault="000C6735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Example: “Dis guy Singlish damn good eh.”</w:t>
      </w:r>
    </w:p>
    <w:p w14:paraId="05209AC1" w14:textId="77777777" w:rsidR="000C6735" w:rsidRDefault="000C6735" w:rsidP="000C62F3">
      <w:pPr>
        <w:spacing w:line="360" w:lineRule="auto"/>
        <w:rPr>
          <w:rFonts w:ascii="Arial" w:hAnsi="Arial"/>
        </w:rPr>
      </w:pPr>
    </w:p>
    <w:p w14:paraId="4EDD8C32" w14:textId="77777777" w:rsidR="000C6735" w:rsidRPr="00365E93" w:rsidRDefault="000C6735" w:rsidP="000C62F3">
      <w:pPr>
        <w:spacing w:line="360" w:lineRule="auto"/>
        <w:rPr>
          <w:rFonts w:ascii="Arial" w:hAnsi="Arial"/>
          <w:b/>
          <w:sz w:val="26"/>
        </w:rPr>
      </w:pPr>
      <w:r w:rsidRPr="00365E93">
        <w:rPr>
          <w:rFonts w:ascii="Arial" w:hAnsi="Arial"/>
          <w:b/>
          <w:sz w:val="26"/>
        </w:rPr>
        <w:t>Basilect Singlish:</w:t>
      </w:r>
    </w:p>
    <w:p w14:paraId="245828D7" w14:textId="77777777" w:rsidR="000C6735" w:rsidRDefault="000C6735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This variation is about a</w:t>
      </w:r>
      <w:r w:rsidR="00FA263E">
        <w:rPr>
          <w:rFonts w:ascii="Arial" w:hAnsi="Arial"/>
        </w:rPr>
        <w:t>s</w:t>
      </w:r>
      <w:r>
        <w:rPr>
          <w:rFonts w:ascii="Arial" w:hAnsi="Arial"/>
        </w:rPr>
        <w:t xml:space="preserve"> colloquial as you can get. The accent is very heavy, and code switching is</w:t>
      </w:r>
      <w:r w:rsidR="0062694A">
        <w:rPr>
          <w:rFonts w:ascii="Arial" w:hAnsi="Arial"/>
        </w:rPr>
        <w:t xml:space="preserve"> very frequent</w:t>
      </w:r>
      <w:r w:rsidR="0044218D">
        <w:rPr>
          <w:rFonts w:ascii="Arial" w:hAnsi="Arial"/>
        </w:rPr>
        <w:t>. E</w:t>
      </w:r>
      <w:r w:rsidR="00E1153A">
        <w:rPr>
          <w:rFonts w:ascii="Arial" w:hAnsi="Arial"/>
        </w:rPr>
        <w:t>ven the grammar changes,</w:t>
      </w:r>
      <w:r w:rsidR="0044218D">
        <w:rPr>
          <w:rFonts w:ascii="Arial" w:hAnsi="Arial"/>
        </w:rPr>
        <w:t xml:space="preserve"> from English grammar to Chinese grammar.</w:t>
      </w:r>
      <w:r w:rsidR="00337DC7">
        <w:rPr>
          <w:rFonts w:ascii="Arial" w:hAnsi="Arial"/>
        </w:rPr>
        <w:t xml:space="preserve"> Words from all sorts of languages and dialects can be heard, but this variation will rarely be heard on the streets. Unless you see a </w:t>
      </w:r>
      <w:r w:rsidR="00A52FD5">
        <w:rPr>
          <w:rFonts w:ascii="Arial" w:hAnsi="Arial"/>
        </w:rPr>
        <w:t xml:space="preserve">really old </w:t>
      </w:r>
      <w:r w:rsidR="00337DC7">
        <w:rPr>
          <w:rFonts w:ascii="Arial" w:hAnsi="Arial"/>
        </w:rPr>
        <w:t>senior citizen, maybe.</w:t>
      </w:r>
      <w:r w:rsidR="00A52FD5">
        <w:rPr>
          <w:rFonts w:ascii="Arial" w:hAnsi="Arial"/>
        </w:rPr>
        <w:t xml:space="preserve"> I know I’ve never heard anyone speak this varia</w:t>
      </w:r>
      <w:r w:rsidR="00474697">
        <w:rPr>
          <w:rFonts w:ascii="Arial" w:hAnsi="Arial"/>
        </w:rPr>
        <w:t>tion. Then again I didn’t actually</w:t>
      </w:r>
      <w:r w:rsidR="00A52FD5">
        <w:rPr>
          <w:rFonts w:ascii="Arial" w:hAnsi="Arial"/>
        </w:rPr>
        <w:t xml:space="preserve"> know</w:t>
      </w:r>
      <w:r w:rsidR="0062694A">
        <w:rPr>
          <w:rFonts w:ascii="Arial" w:hAnsi="Arial"/>
        </w:rPr>
        <w:t xml:space="preserve"> thi</w:t>
      </w:r>
      <w:r w:rsidR="00FA263E">
        <w:rPr>
          <w:rFonts w:ascii="Arial" w:hAnsi="Arial"/>
        </w:rPr>
        <w:t xml:space="preserve">s variation of Singlish </w:t>
      </w:r>
      <w:r w:rsidR="00A52FD5">
        <w:rPr>
          <w:rFonts w:ascii="Arial" w:hAnsi="Arial"/>
        </w:rPr>
        <w:t>existed until I started writing this.</w:t>
      </w:r>
    </w:p>
    <w:p w14:paraId="65238F4D" w14:textId="77777777" w:rsidR="00337DC7" w:rsidRDefault="00337DC7" w:rsidP="000C62F3">
      <w:pPr>
        <w:spacing w:line="360" w:lineRule="auto"/>
        <w:rPr>
          <w:rFonts w:ascii="Arial" w:hAnsi="Arial"/>
        </w:rPr>
      </w:pPr>
    </w:p>
    <w:p w14:paraId="203D7CF4" w14:textId="77777777" w:rsidR="0062694A" w:rsidRDefault="00337DC7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Example: “Dis guy Singrish si beh zai sia.”</w:t>
      </w:r>
    </w:p>
    <w:p w14:paraId="71EF5968" w14:textId="77777777" w:rsidR="00FA5B3A" w:rsidRDefault="00365E93" w:rsidP="000C62F3">
      <w:pPr>
        <w:spacing w:line="360" w:lineRule="auto"/>
        <w:rPr>
          <w:rFonts w:ascii="Arial" w:hAnsi="Arial"/>
        </w:rPr>
      </w:pPr>
      <w:r>
        <w:rPr>
          <w:rFonts w:ascii="Arial" w:hAnsi="Arial"/>
          <w:noProof/>
          <w:lang w:eastAsia="zh-CN"/>
        </w:rPr>
        <w:drawing>
          <wp:anchor distT="0" distB="0" distL="114300" distR="114300" simplePos="0" relativeHeight="251659264" behindDoc="1" locked="0" layoutInCell="1" allowOverlap="1" wp14:anchorId="03369D10" wp14:editId="6134273B">
            <wp:simplePos x="0" y="0"/>
            <wp:positionH relativeFrom="column">
              <wp:posOffset>-116573</wp:posOffset>
            </wp:positionH>
            <wp:positionV relativeFrom="paragraph">
              <wp:posOffset>109487</wp:posOffset>
            </wp:positionV>
            <wp:extent cx="5593735" cy="7137133"/>
            <wp:effectExtent l="25400" t="0" r="0" b="0"/>
            <wp:wrapNone/>
            <wp:docPr id="2" name="Picture 2" descr=":::Blog decoration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Blog decoration 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973" cy="714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645D08A" w14:textId="77777777" w:rsidR="00337DC7" w:rsidRPr="00365E93" w:rsidRDefault="0062694A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color w:val="FFFFFF" w:themeColor="background1"/>
        </w:rPr>
        <w:t>Let’s h</w:t>
      </w:r>
      <w:r w:rsidR="00FF3C58" w:rsidRPr="00365E93">
        <w:rPr>
          <w:rFonts w:ascii="Arial" w:hAnsi="Arial"/>
          <w:color w:val="FFFFFF" w:themeColor="background1"/>
        </w:rPr>
        <w:t>ave a little lesson on Singlish, shall we?</w:t>
      </w:r>
      <w:r w:rsidR="005339B7" w:rsidRPr="00365E93">
        <w:rPr>
          <w:rFonts w:ascii="Arial" w:hAnsi="Arial"/>
          <w:color w:val="FFFFFF" w:themeColor="background1"/>
        </w:rPr>
        <w:t xml:space="preserve"> </w:t>
      </w:r>
      <w:r w:rsidR="00293FE5" w:rsidRPr="00365E93">
        <w:rPr>
          <w:rFonts w:ascii="Arial" w:hAnsi="Arial"/>
          <w:color w:val="FFFFFF" w:themeColor="background1"/>
        </w:rPr>
        <w:t>H</w:t>
      </w:r>
      <w:r w:rsidR="00A96AAE" w:rsidRPr="00365E93">
        <w:rPr>
          <w:rFonts w:ascii="Arial" w:hAnsi="Arial"/>
          <w:color w:val="FFFFFF" w:themeColor="background1"/>
        </w:rPr>
        <w:t xml:space="preserve">ere </w:t>
      </w:r>
      <w:r w:rsidR="005339B7" w:rsidRPr="00365E93">
        <w:rPr>
          <w:rFonts w:ascii="Arial" w:hAnsi="Arial"/>
          <w:color w:val="FFFFFF" w:themeColor="background1"/>
        </w:rPr>
        <w:t>are som</w:t>
      </w:r>
      <w:r w:rsidR="00A96AAE" w:rsidRPr="00365E93">
        <w:rPr>
          <w:rFonts w:ascii="Arial" w:hAnsi="Arial"/>
          <w:color w:val="FFFFFF" w:themeColor="background1"/>
        </w:rPr>
        <w:t>e non-English snippets that you can</w:t>
      </w:r>
      <w:r w:rsidR="005339B7" w:rsidRPr="00365E93">
        <w:rPr>
          <w:rFonts w:ascii="Arial" w:hAnsi="Arial"/>
          <w:color w:val="FFFFFF" w:themeColor="background1"/>
        </w:rPr>
        <w:t xml:space="preserve"> decorate your speech with:</w:t>
      </w:r>
    </w:p>
    <w:p w14:paraId="3F5DE505" w14:textId="77777777" w:rsidR="0062694A" w:rsidRPr="00365E93" w:rsidRDefault="0062694A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1027D513" w14:textId="77777777" w:rsidR="0062694A" w:rsidRPr="00365E93" w:rsidRDefault="00FA5B3A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b/>
          <w:color w:val="FFFFFF" w:themeColor="background1"/>
        </w:rPr>
        <w:t>Kena</w:t>
      </w:r>
      <w:r w:rsidRPr="00365E93">
        <w:rPr>
          <w:rFonts w:ascii="Arial" w:hAnsi="Arial"/>
          <w:color w:val="FFFFFF" w:themeColor="background1"/>
        </w:rPr>
        <w:t xml:space="preserve"> – </w:t>
      </w:r>
      <w:r w:rsidR="0062694A" w:rsidRPr="00365E93">
        <w:rPr>
          <w:rFonts w:ascii="Arial" w:hAnsi="Arial"/>
          <w:color w:val="FFFFFF" w:themeColor="background1"/>
        </w:rPr>
        <w:t xml:space="preserve">Derived from Malay, it means ‘to encounter or come into physical contact’. In Malay it can be used both positively and negatively, but in Singlish it is </w:t>
      </w:r>
      <w:r w:rsidR="0062694A" w:rsidRPr="00365E93">
        <w:rPr>
          <w:rFonts w:ascii="Arial" w:hAnsi="Arial"/>
          <w:color w:val="FFFFFF" w:themeColor="background1"/>
          <w:u w:val="single"/>
        </w:rPr>
        <w:t>solely negative</w:t>
      </w:r>
      <w:r w:rsidR="0062694A" w:rsidRPr="00365E93">
        <w:rPr>
          <w:rFonts w:ascii="Arial" w:hAnsi="Arial"/>
          <w:color w:val="FFFFFF" w:themeColor="background1"/>
        </w:rPr>
        <w:t>.</w:t>
      </w:r>
    </w:p>
    <w:p w14:paraId="6325EEBA" w14:textId="77777777" w:rsidR="0062694A" w:rsidRPr="00365E93" w:rsidRDefault="0062694A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41443195" w14:textId="77777777" w:rsidR="00FF3C58" w:rsidRPr="00365E93" w:rsidRDefault="00FF3C58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color w:val="FFFFFF" w:themeColor="background1"/>
        </w:rPr>
        <w:t>English: He didn’t do his homework, so he got scolded.</w:t>
      </w:r>
    </w:p>
    <w:p w14:paraId="702EFD10" w14:textId="77777777" w:rsidR="00FF3C58" w:rsidRPr="00365E93" w:rsidRDefault="00FF3C58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color w:val="FFFFFF" w:themeColor="background1"/>
        </w:rPr>
        <w:t>Singlish: He never do homework, so kena scolded lor.”</w:t>
      </w:r>
    </w:p>
    <w:p w14:paraId="55AF4A25" w14:textId="77777777" w:rsidR="00FF3C58" w:rsidRPr="00365E93" w:rsidRDefault="00FF3C58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40BC46AE" w14:textId="77777777" w:rsidR="001671B2" w:rsidRPr="00365E93" w:rsidRDefault="001671B2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color w:val="FFFFFF" w:themeColor="background1"/>
        </w:rPr>
        <w:t>In this example “he got” was rep</w:t>
      </w:r>
      <w:r w:rsidR="00CE69BC" w:rsidRPr="00365E93">
        <w:rPr>
          <w:rFonts w:ascii="Arial" w:hAnsi="Arial"/>
          <w:color w:val="FFFFFF" w:themeColor="background1"/>
        </w:rPr>
        <w:t>laced with “kena”, so think of it</w:t>
      </w:r>
      <w:r w:rsidRPr="00365E93">
        <w:rPr>
          <w:rFonts w:ascii="Arial" w:hAnsi="Arial"/>
          <w:color w:val="FFFFFF" w:themeColor="background1"/>
        </w:rPr>
        <w:t xml:space="preserve"> as meaning “resulted in </w:t>
      </w:r>
      <w:r w:rsidR="001450FF" w:rsidRPr="00365E93">
        <w:rPr>
          <w:rFonts w:ascii="Arial" w:hAnsi="Arial"/>
          <w:color w:val="FFFFFF" w:themeColor="background1"/>
        </w:rPr>
        <w:t>getting _________</w:t>
      </w:r>
      <w:r w:rsidRPr="00365E93">
        <w:rPr>
          <w:rFonts w:ascii="Arial" w:hAnsi="Arial"/>
          <w:color w:val="FFFFFF" w:themeColor="background1"/>
        </w:rPr>
        <w:t>”.</w:t>
      </w:r>
    </w:p>
    <w:p w14:paraId="11F067DE" w14:textId="77777777" w:rsidR="001671B2" w:rsidRPr="00365E93" w:rsidRDefault="001671B2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4ECD5D47" w14:textId="77777777" w:rsidR="00FA5B3A" w:rsidRPr="00365E93" w:rsidRDefault="00FA5B3A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37805E63" w14:textId="77777777" w:rsidR="001671B2" w:rsidRPr="00365E93" w:rsidRDefault="00D20243" w:rsidP="000C62F3">
      <w:pPr>
        <w:spacing w:line="360" w:lineRule="auto"/>
        <w:rPr>
          <w:rFonts w:ascii="Arial" w:hAnsi="Arial"/>
          <w:color w:val="FFFFFF" w:themeColor="background1"/>
        </w:rPr>
      </w:pPr>
      <w:r w:rsidRPr="00365E93">
        <w:rPr>
          <w:rFonts w:ascii="Arial" w:hAnsi="Arial"/>
          <w:b/>
          <w:color w:val="FFFFFF" w:themeColor="background1"/>
          <w:lang w:eastAsia="ja-JP"/>
        </w:rPr>
        <w:t>Lah</w:t>
      </w:r>
      <w:r w:rsidRPr="00365E93">
        <w:rPr>
          <w:rFonts w:ascii="Arial" w:hAnsi="Arial"/>
          <w:color w:val="FFFFFF" w:themeColor="background1"/>
          <w:lang w:eastAsia="ja-JP"/>
        </w:rPr>
        <w:t xml:space="preserve"> – You’ll</w:t>
      </w:r>
      <w:r w:rsidR="00A96AAE" w:rsidRPr="00365E93">
        <w:rPr>
          <w:rFonts w:ascii="Arial" w:hAnsi="Arial"/>
          <w:color w:val="FFFFFF" w:themeColor="background1"/>
          <w:lang w:eastAsia="ja-JP"/>
        </w:rPr>
        <w:t xml:space="preserve"> hear this one a lot. While it’</w:t>
      </w:r>
      <w:r w:rsidRPr="00365E93">
        <w:rPr>
          <w:rFonts w:ascii="Arial" w:hAnsi="Arial"/>
          <w:color w:val="FFFFFF" w:themeColor="background1"/>
          <w:lang w:eastAsia="ja-JP"/>
        </w:rPr>
        <w:t>s spelled in the Malay fashion, it leans towards the Hokkien</w:t>
      </w:r>
      <w:r w:rsidR="00A96AAE" w:rsidRPr="00365E93">
        <w:rPr>
          <w:rFonts w:ascii="Arial" w:hAnsi="Arial"/>
          <w:color w:val="FFFFFF" w:themeColor="background1"/>
          <w:lang w:eastAsia="ja-JP"/>
        </w:rPr>
        <w:t xml:space="preserve"> dialect in terms of usage. It’</w:t>
      </w:r>
      <w:r w:rsidRPr="00365E93">
        <w:rPr>
          <w:rFonts w:ascii="Arial" w:hAnsi="Arial"/>
          <w:color w:val="FFFFFF" w:themeColor="background1"/>
          <w:lang w:eastAsia="ja-JP"/>
        </w:rPr>
        <w:t xml:space="preserve">s placed at the end of a sentence, and </w:t>
      </w:r>
      <w:r w:rsidR="001671B2" w:rsidRPr="00365E93">
        <w:rPr>
          <w:rFonts w:ascii="Arial" w:hAnsi="Arial"/>
          <w:color w:val="FFFFFF" w:themeColor="background1"/>
          <w:lang w:eastAsia="ja-JP"/>
        </w:rPr>
        <w:t xml:space="preserve">has no meaning by itself; </w:t>
      </w:r>
      <w:r w:rsidR="001671B2" w:rsidRPr="00365E93">
        <w:rPr>
          <w:rFonts w:ascii="Arial" w:hAnsi="Arial"/>
          <w:color w:val="FFFFFF" w:themeColor="background1"/>
        </w:rPr>
        <w:t>kind of like ‘</w:t>
      </w:r>
      <w:r w:rsidR="001671B2" w:rsidRPr="00365E93">
        <w:rPr>
          <w:rFonts w:ascii="Arial" w:hAnsi="Arial"/>
          <w:color w:val="FFFFFF" w:themeColor="background1"/>
          <w:lang w:eastAsia="zh-CN"/>
        </w:rPr>
        <w:t>–</w:t>
      </w:r>
      <w:r w:rsidR="001671B2" w:rsidRPr="00365E93">
        <w:rPr>
          <w:rFonts w:ascii="Arial" w:hAnsi="Arial" w:hint="eastAsia"/>
          <w:color w:val="FFFFFF" w:themeColor="background1"/>
          <w:lang w:eastAsia="zh-CN"/>
        </w:rPr>
        <w:t>的</w:t>
      </w:r>
      <w:r w:rsidR="00CE69BC" w:rsidRPr="00365E93">
        <w:rPr>
          <w:rFonts w:ascii="Arial" w:hAnsi="Arial"/>
          <w:color w:val="FFFFFF" w:themeColor="background1"/>
        </w:rPr>
        <w:t>’ in Chinese</w:t>
      </w:r>
      <w:r w:rsidR="001671B2" w:rsidRPr="00365E93">
        <w:rPr>
          <w:rFonts w:ascii="Arial" w:hAnsi="Arial"/>
          <w:color w:val="FFFFFF" w:themeColor="background1"/>
        </w:rPr>
        <w:t>. Imagine it as ‘eh’ in English. To put into context:</w:t>
      </w:r>
    </w:p>
    <w:p w14:paraId="52B1BD87" w14:textId="77777777" w:rsidR="001671B2" w:rsidRPr="00365E93" w:rsidRDefault="001671B2" w:rsidP="000C62F3">
      <w:pPr>
        <w:spacing w:line="360" w:lineRule="auto"/>
        <w:rPr>
          <w:rFonts w:ascii="Arial" w:hAnsi="Arial"/>
          <w:color w:val="FFFFFF" w:themeColor="background1"/>
        </w:rPr>
      </w:pPr>
    </w:p>
    <w:p w14:paraId="07C0BB6A" w14:textId="77777777" w:rsidR="001671B2" w:rsidRPr="00365E93" w:rsidRDefault="001671B2" w:rsidP="000C62F3">
      <w:pPr>
        <w:spacing w:line="360" w:lineRule="auto"/>
        <w:rPr>
          <w:rFonts w:ascii="Arial" w:hAnsi="Arial"/>
          <w:color w:val="FFFFFF" w:themeColor="background1"/>
          <w:lang w:eastAsia="zh-CN"/>
        </w:rPr>
      </w:pPr>
      <w:r w:rsidRPr="00365E93">
        <w:rPr>
          <w:rFonts w:ascii="Arial" w:hAnsi="Arial"/>
          <w:color w:val="FFFFFF" w:themeColor="background1"/>
        </w:rPr>
        <w:t xml:space="preserve">Chinese: </w:t>
      </w:r>
      <w:r w:rsidRPr="00365E93">
        <w:rPr>
          <w:rFonts w:ascii="Arial" w:hAnsi="Arial" w:hint="eastAsia"/>
          <w:color w:val="FFFFFF" w:themeColor="background1"/>
          <w:lang w:eastAsia="zh-CN"/>
        </w:rPr>
        <w:t>没有‘的’</w:t>
      </w:r>
      <w:r w:rsidRPr="00365E93">
        <w:rPr>
          <w:rFonts w:ascii="Arial" w:hAnsi="Arial"/>
          <w:color w:val="FFFFFF" w:themeColor="background1"/>
          <w:lang w:eastAsia="zh-CN"/>
        </w:rPr>
        <w:t>- Don’t have (it).</w:t>
      </w:r>
    </w:p>
    <w:p w14:paraId="07E27D0B" w14:textId="77777777" w:rsidR="00337C05" w:rsidRPr="00365E93" w:rsidRDefault="00337C05" w:rsidP="000C62F3">
      <w:pPr>
        <w:spacing w:line="360" w:lineRule="auto"/>
        <w:rPr>
          <w:rFonts w:ascii="Arial" w:hAnsi="Arial"/>
          <w:color w:val="FFFFFF" w:themeColor="background1"/>
          <w:lang w:eastAsia="ja-JP"/>
        </w:rPr>
      </w:pPr>
    </w:p>
    <w:p w14:paraId="16E3D6EE" w14:textId="77777777" w:rsidR="00D20243" w:rsidRPr="00365E93" w:rsidRDefault="00337C05" w:rsidP="000C62F3">
      <w:pPr>
        <w:spacing w:line="360" w:lineRule="auto"/>
        <w:rPr>
          <w:rFonts w:ascii="Arial" w:hAnsi="Arial"/>
          <w:color w:val="FFFFFF" w:themeColor="background1"/>
          <w:lang w:eastAsia="ja-JP"/>
        </w:rPr>
      </w:pPr>
      <w:r w:rsidRPr="00365E93">
        <w:rPr>
          <w:rFonts w:ascii="Arial" w:hAnsi="Arial"/>
          <w:color w:val="FFFFFF" w:themeColor="background1"/>
          <w:lang w:eastAsia="ja-JP"/>
        </w:rPr>
        <w:t>W</w:t>
      </w:r>
      <w:r w:rsidR="00D20243" w:rsidRPr="00365E93">
        <w:rPr>
          <w:rFonts w:ascii="Arial" w:hAnsi="Arial"/>
          <w:color w:val="FFFFFF" w:themeColor="background1"/>
          <w:lang w:eastAsia="ja-JP"/>
        </w:rPr>
        <w:t>hen placed into context and spoken in different tones</w:t>
      </w:r>
      <w:r w:rsidRPr="00365E93">
        <w:rPr>
          <w:rFonts w:ascii="Arial" w:hAnsi="Arial"/>
          <w:color w:val="FFFFFF" w:themeColor="background1"/>
          <w:lang w:eastAsia="ja-JP"/>
        </w:rPr>
        <w:t>,</w:t>
      </w:r>
      <w:r w:rsidR="00D20243" w:rsidRPr="00365E93">
        <w:rPr>
          <w:rFonts w:ascii="Arial" w:hAnsi="Arial"/>
          <w:color w:val="FFFFFF" w:themeColor="background1"/>
          <w:lang w:eastAsia="ja-JP"/>
        </w:rPr>
        <w:t xml:space="preserve"> the sentence</w:t>
      </w:r>
      <w:r w:rsidR="00A96AAE" w:rsidRPr="00365E93">
        <w:rPr>
          <w:rFonts w:ascii="Arial" w:hAnsi="Arial"/>
          <w:color w:val="FFFFFF" w:themeColor="background1"/>
          <w:lang w:eastAsia="ja-JP"/>
        </w:rPr>
        <w:t xml:space="preserve"> can</w:t>
      </w:r>
      <w:r w:rsidR="00D20243" w:rsidRPr="00365E93">
        <w:rPr>
          <w:rFonts w:ascii="Arial" w:hAnsi="Arial"/>
          <w:color w:val="FFFFFF" w:themeColor="background1"/>
          <w:lang w:eastAsia="ja-JP"/>
        </w:rPr>
        <w:t xml:space="preserve"> have </w:t>
      </w:r>
      <w:r w:rsidR="00E1153A" w:rsidRPr="00365E93">
        <w:rPr>
          <w:rFonts w:ascii="Arial" w:hAnsi="Arial"/>
          <w:color w:val="FFFFFF" w:themeColor="background1"/>
          <w:lang w:eastAsia="ja-JP"/>
        </w:rPr>
        <w:t xml:space="preserve">very </w:t>
      </w:r>
      <w:r w:rsidR="00D20243" w:rsidRPr="00365E93">
        <w:rPr>
          <w:rFonts w:ascii="Arial" w:hAnsi="Arial"/>
          <w:color w:val="FFFFFF" w:themeColor="background1"/>
          <w:lang w:eastAsia="ja-JP"/>
        </w:rPr>
        <w:t>different moods.</w:t>
      </w:r>
    </w:p>
    <w:p w14:paraId="3DB92A53" w14:textId="77777777" w:rsidR="00CD24A0" w:rsidRPr="00365E93" w:rsidRDefault="00CD24A0" w:rsidP="000C62F3">
      <w:pPr>
        <w:spacing w:line="360" w:lineRule="auto"/>
        <w:rPr>
          <w:rFonts w:ascii="Arial" w:hAnsi="Arial"/>
          <w:color w:val="FFFFFF" w:themeColor="background1"/>
          <w:lang w:eastAsia="ja-JP"/>
        </w:rPr>
      </w:pPr>
    </w:p>
    <w:p w14:paraId="03997F08" w14:textId="77777777" w:rsidR="00D20243" w:rsidRPr="00365E93" w:rsidRDefault="00D20243" w:rsidP="000C62F3">
      <w:pPr>
        <w:spacing w:line="360" w:lineRule="auto"/>
        <w:rPr>
          <w:rFonts w:ascii="Arial" w:hAnsi="Arial"/>
          <w:color w:val="FFFFFF" w:themeColor="background1"/>
          <w:lang w:eastAsia="ja-JP"/>
        </w:rPr>
      </w:pPr>
      <w:r w:rsidRPr="00365E93">
        <w:rPr>
          <w:rFonts w:ascii="Arial" w:hAnsi="Arial"/>
          <w:color w:val="FFFFFF" w:themeColor="background1"/>
          <w:lang w:eastAsia="ja-JP"/>
        </w:rPr>
        <w:t>English: Please hurry up.</w:t>
      </w:r>
    </w:p>
    <w:p w14:paraId="32AB1752" w14:textId="77777777" w:rsidR="00D20243" w:rsidRPr="00365E93" w:rsidRDefault="00D20243" w:rsidP="000C62F3">
      <w:pPr>
        <w:spacing w:line="360" w:lineRule="auto"/>
        <w:rPr>
          <w:rFonts w:ascii="Arial" w:hAnsi="Arial"/>
          <w:color w:val="FFFFFF" w:themeColor="background1"/>
          <w:lang w:eastAsia="ja-JP"/>
        </w:rPr>
      </w:pPr>
      <w:r w:rsidRPr="00365E93">
        <w:rPr>
          <w:rFonts w:ascii="Arial" w:hAnsi="Arial"/>
          <w:color w:val="FFFFFF" w:themeColor="background1"/>
          <w:lang w:eastAsia="ja-JP"/>
        </w:rPr>
        <w:t>Singlish: Eh hurry up lah. (Said with a low tone to imply impatience)</w:t>
      </w:r>
    </w:p>
    <w:p w14:paraId="68AA6E37" w14:textId="77777777" w:rsidR="00365E93" w:rsidRDefault="00365E93" w:rsidP="000C62F3">
      <w:pPr>
        <w:spacing w:line="360" w:lineRule="auto"/>
        <w:rPr>
          <w:rFonts w:ascii="Arial" w:hAnsi="Arial"/>
          <w:lang w:eastAsia="ja-JP"/>
        </w:rPr>
      </w:pPr>
    </w:p>
    <w:p w14:paraId="6D53347B" w14:textId="77777777" w:rsidR="00474697" w:rsidRDefault="00F13963" w:rsidP="000C62F3">
      <w:pPr>
        <w:spacing w:line="360" w:lineRule="auto"/>
        <w:rPr>
          <w:rFonts w:ascii="Arial" w:hAnsi="Arial"/>
          <w:lang w:eastAsia="ja-JP"/>
        </w:rPr>
      </w:pPr>
      <w:r>
        <w:rPr>
          <w:rFonts w:ascii="Arial" w:hAnsi="Arial"/>
          <w:lang w:eastAsia="ja-JP"/>
        </w:rPr>
        <w:t xml:space="preserve">So now that you understand a little more about the creole and even learned some of the lingo, here’s a question: Should Singlish be abolished? Some Singaporeans </w:t>
      </w:r>
      <w:r w:rsidR="001450FF">
        <w:rPr>
          <w:rFonts w:ascii="Arial" w:hAnsi="Arial"/>
          <w:lang w:eastAsia="ja-JP"/>
        </w:rPr>
        <w:t>like</w:t>
      </w:r>
      <w:r w:rsidR="005339B7">
        <w:rPr>
          <w:rFonts w:ascii="Arial" w:hAnsi="Arial"/>
          <w:lang w:eastAsia="ja-JP"/>
        </w:rPr>
        <w:t xml:space="preserve"> it as they think it’</w:t>
      </w:r>
      <w:r w:rsidR="001450FF">
        <w:rPr>
          <w:rFonts w:ascii="Arial" w:hAnsi="Arial"/>
          <w:lang w:eastAsia="ja-JP"/>
        </w:rPr>
        <w:t>s what makes them special</w:t>
      </w:r>
      <w:r>
        <w:rPr>
          <w:rFonts w:ascii="Arial" w:hAnsi="Arial"/>
          <w:lang w:eastAsia="ja-JP"/>
        </w:rPr>
        <w:t>. It sound</w:t>
      </w:r>
      <w:r w:rsidR="005339B7">
        <w:rPr>
          <w:rFonts w:ascii="Arial" w:hAnsi="Arial"/>
          <w:lang w:eastAsia="ja-JP"/>
        </w:rPr>
        <w:t xml:space="preserve">s </w:t>
      </w:r>
      <w:r w:rsidR="005339B7">
        <w:rPr>
          <w:rFonts w:ascii="Arial" w:hAnsi="Arial"/>
          <w:lang w:eastAsia="ja-JP"/>
        </w:rPr>
        <w:lastRenderedPageBreak/>
        <w:t>quirky and is unique to</w:t>
      </w:r>
      <w:r>
        <w:rPr>
          <w:rFonts w:ascii="Arial" w:hAnsi="Arial"/>
          <w:lang w:eastAsia="ja-JP"/>
        </w:rPr>
        <w:t xml:space="preserve"> the country, and holds a special place in many people’s hearts. </w:t>
      </w:r>
      <w:r w:rsidR="00203E16">
        <w:rPr>
          <w:rFonts w:ascii="Arial" w:hAnsi="Arial"/>
          <w:lang w:eastAsia="ja-JP"/>
        </w:rPr>
        <w:t xml:space="preserve">However the government and upper-class Singaporeans don’t think of it that way. To them the creole’s </w:t>
      </w:r>
      <w:r w:rsidR="00EE5A46">
        <w:rPr>
          <w:rFonts w:ascii="Arial" w:hAnsi="Arial"/>
          <w:lang w:eastAsia="ja-JP"/>
        </w:rPr>
        <w:t>informality</w:t>
      </w:r>
      <w:r w:rsidR="00203E16">
        <w:rPr>
          <w:rFonts w:ascii="Arial" w:hAnsi="Arial"/>
          <w:lang w:eastAsia="ja-JP"/>
        </w:rPr>
        <w:t xml:space="preserve"> is of low prestige and tarnishes the </w:t>
      </w:r>
      <w:r w:rsidR="006D6964">
        <w:rPr>
          <w:rFonts w:ascii="Arial" w:hAnsi="Arial"/>
          <w:lang w:eastAsia="ja-JP"/>
        </w:rPr>
        <w:t>country’s growing reputation as a developing MEDC</w:t>
      </w:r>
      <w:r w:rsidR="001671B2">
        <w:rPr>
          <w:rFonts w:ascii="Arial" w:hAnsi="Arial"/>
          <w:lang w:eastAsia="ja-JP"/>
        </w:rPr>
        <w:t>, and so discourages</w:t>
      </w:r>
      <w:r w:rsidR="00EE5A46">
        <w:rPr>
          <w:rFonts w:ascii="Arial" w:hAnsi="Arial"/>
          <w:lang w:eastAsia="ja-JP"/>
        </w:rPr>
        <w:t xml:space="preserve"> people from using it. </w:t>
      </w:r>
      <w:r w:rsidR="00C410F0">
        <w:rPr>
          <w:rFonts w:ascii="Arial" w:hAnsi="Arial"/>
          <w:lang w:eastAsia="ja-JP"/>
        </w:rPr>
        <w:t>They even held ‘Speak Good English’ campaigns to suppress the creole’s spread.</w:t>
      </w:r>
      <w:r w:rsidR="00415B62">
        <w:rPr>
          <w:rFonts w:ascii="Arial" w:hAnsi="Arial"/>
          <w:lang w:eastAsia="ja-JP"/>
        </w:rPr>
        <w:t xml:space="preserve"> It didn’t work, but nice try though.</w:t>
      </w:r>
    </w:p>
    <w:p w14:paraId="2C11403B" w14:textId="77777777" w:rsidR="00415B62" w:rsidRDefault="00415B62" w:rsidP="000C62F3">
      <w:pPr>
        <w:spacing w:line="360" w:lineRule="auto"/>
        <w:rPr>
          <w:rFonts w:ascii="Arial" w:hAnsi="Arial"/>
          <w:lang w:eastAsia="ja-JP"/>
        </w:rPr>
      </w:pPr>
    </w:p>
    <w:p w14:paraId="2CD9E07D" w14:textId="77777777" w:rsidR="003907C8" w:rsidRDefault="00415B62" w:rsidP="000C62F3">
      <w:pPr>
        <w:spacing w:line="360" w:lineRule="auto"/>
        <w:rPr>
          <w:rFonts w:ascii="Arial" w:hAnsi="Arial"/>
          <w:lang w:eastAsia="ja-JP"/>
        </w:rPr>
      </w:pPr>
      <w:r>
        <w:rPr>
          <w:rFonts w:ascii="Arial" w:hAnsi="Arial"/>
          <w:lang w:eastAsia="ja-JP"/>
        </w:rPr>
        <w:t xml:space="preserve">As of right now, Singlish is too widespread in the country for it to be stopped. I don’t think </w:t>
      </w:r>
      <w:r w:rsidR="00A96AAE">
        <w:rPr>
          <w:rFonts w:ascii="Arial" w:hAnsi="Arial"/>
          <w:lang w:eastAsia="ja-JP"/>
        </w:rPr>
        <w:t>that it</w:t>
      </w:r>
      <w:r>
        <w:rPr>
          <w:rFonts w:ascii="Arial" w:hAnsi="Arial"/>
          <w:lang w:eastAsia="ja-JP"/>
        </w:rPr>
        <w:t xml:space="preserve"> should be removed </w:t>
      </w:r>
      <w:r w:rsidR="00FA488E">
        <w:rPr>
          <w:rFonts w:ascii="Arial" w:hAnsi="Arial"/>
          <w:lang w:eastAsia="ja-JP"/>
        </w:rPr>
        <w:t>at all;</w:t>
      </w:r>
      <w:r>
        <w:rPr>
          <w:rFonts w:ascii="Arial" w:hAnsi="Arial"/>
          <w:lang w:eastAsia="ja-JP"/>
        </w:rPr>
        <w:t xml:space="preserve"> </w:t>
      </w:r>
      <w:r w:rsidR="00FA488E">
        <w:rPr>
          <w:rFonts w:ascii="Arial" w:hAnsi="Arial"/>
          <w:lang w:eastAsia="ja-JP"/>
        </w:rPr>
        <w:t xml:space="preserve">if I did I wouldn’t be writing this would I? </w:t>
      </w:r>
      <w:r w:rsidR="00A96AAE">
        <w:rPr>
          <w:rFonts w:ascii="Arial" w:hAnsi="Arial"/>
          <w:lang w:eastAsia="ja-JP"/>
        </w:rPr>
        <w:t>I agree that Singlish</w:t>
      </w:r>
      <w:r w:rsidR="00506801">
        <w:rPr>
          <w:rFonts w:ascii="Arial" w:hAnsi="Arial"/>
          <w:lang w:eastAsia="ja-JP"/>
        </w:rPr>
        <w:t xml:space="preserve"> is what differentiates Singapore from the rest, and it’s nice to have </w:t>
      </w:r>
      <w:r w:rsidR="001C4F2D">
        <w:rPr>
          <w:rFonts w:ascii="Arial" w:hAnsi="Arial"/>
          <w:lang w:eastAsia="ja-JP"/>
        </w:rPr>
        <w:t xml:space="preserve">something that others don’t </w:t>
      </w:r>
      <w:r w:rsidR="005015FE">
        <w:rPr>
          <w:rFonts w:ascii="Arial" w:hAnsi="Arial"/>
          <w:lang w:eastAsia="ja-JP"/>
        </w:rPr>
        <w:t>you know?</w:t>
      </w:r>
      <w:r w:rsidR="00506801">
        <w:rPr>
          <w:rFonts w:ascii="Arial" w:hAnsi="Arial"/>
          <w:lang w:eastAsia="ja-JP"/>
        </w:rPr>
        <w:t xml:space="preserve"> </w:t>
      </w:r>
      <w:r w:rsidR="00FA488E">
        <w:rPr>
          <w:rFonts w:ascii="Arial" w:hAnsi="Arial"/>
          <w:lang w:eastAsia="ja-JP"/>
        </w:rPr>
        <w:t>In the</w:t>
      </w:r>
      <w:r w:rsidR="001C4F2D">
        <w:rPr>
          <w:rFonts w:ascii="Arial" w:hAnsi="Arial"/>
          <w:lang w:eastAsia="ja-JP"/>
        </w:rPr>
        <w:t xml:space="preserve"> very least, </w:t>
      </w:r>
      <w:r w:rsidR="001450FF">
        <w:rPr>
          <w:rFonts w:ascii="Arial" w:hAnsi="Arial"/>
          <w:lang w:eastAsia="ja-JP"/>
        </w:rPr>
        <w:t>it should be</w:t>
      </w:r>
      <w:r w:rsidR="001C4F2D">
        <w:rPr>
          <w:rFonts w:ascii="Arial" w:hAnsi="Arial"/>
          <w:lang w:eastAsia="ja-JP"/>
        </w:rPr>
        <w:t xml:space="preserve"> </w:t>
      </w:r>
      <w:r>
        <w:rPr>
          <w:rFonts w:ascii="Arial" w:hAnsi="Arial"/>
          <w:lang w:eastAsia="ja-JP"/>
        </w:rPr>
        <w:t>in moderation so that you don’t look uneducated in many foreigners’ eyes.</w:t>
      </w:r>
      <w:r w:rsidR="004A6122">
        <w:rPr>
          <w:rFonts w:ascii="Arial" w:hAnsi="Arial"/>
          <w:lang w:eastAsia="ja-JP"/>
        </w:rPr>
        <w:t xml:space="preserve"> If it interests you, feel free to look into it more, so that if you ever travel to Singapore and someone speaks to you in Singlish, you know exactly how to answer.</w:t>
      </w:r>
    </w:p>
    <w:p w14:paraId="3D85F912" w14:textId="77777777" w:rsidR="004A6122" w:rsidRDefault="004A6122" w:rsidP="000C62F3">
      <w:pPr>
        <w:spacing w:line="360" w:lineRule="auto"/>
        <w:rPr>
          <w:rFonts w:ascii="Arial" w:hAnsi="Arial"/>
          <w:lang w:eastAsia="ja-JP"/>
        </w:rPr>
      </w:pPr>
    </w:p>
    <w:p w14:paraId="57B10353" w14:textId="77777777" w:rsidR="00E044CA" w:rsidRDefault="00E044CA" w:rsidP="000C62F3">
      <w:pPr>
        <w:spacing w:line="360" w:lineRule="auto"/>
        <w:rPr>
          <w:rFonts w:ascii="Arial" w:hAnsi="Arial"/>
          <w:lang w:eastAsia="ja-JP"/>
        </w:rPr>
      </w:pPr>
    </w:p>
    <w:p w14:paraId="3CD9748C" w14:textId="77777777" w:rsidR="00F50211" w:rsidRDefault="004A6122" w:rsidP="000C62F3">
      <w:pPr>
        <w:spacing w:line="360" w:lineRule="auto"/>
        <w:rPr>
          <w:rFonts w:ascii="Arial" w:hAnsi="Arial"/>
          <w:lang w:eastAsia="ja-JP"/>
        </w:rPr>
      </w:pPr>
      <w:r>
        <w:rPr>
          <w:rFonts w:ascii="Arial" w:hAnsi="Arial"/>
          <w:lang w:eastAsia="ja-JP"/>
        </w:rPr>
        <w:t>Steady lah.</w:t>
      </w:r>
    </w:p>
    <w:p w14:paraId="7D590030" w14:textId="77777777" w:rsidR="00F50211" w:rsidRDefault="00F50211" w:rsidP="000C62F3">
      <w:pPr>
        <w:spacing w:line="360" w:lineRule="auto"/>
        <w:rPr>
          <w:rFonts w:ascii="Arial" w:hAnsi="Arial"/>
          <w:lang w:eastAsia="ja-JP"/>
        </w:rPr>
      </w:pPr>
    </w:p>
    <w:p w14:paraId="5A692FC4" w14:textId="77777777" w:rsidR="00F50211" w:rsidRDefault="00F50211" w:rsidP="000C62F3">
      <w:pPr>
        <w:spacing w:line="360" w:lineRule="auto"/>
        <w:rPr>
          <w:rFonts w:ascii="Arial" w:hAnsi="Arial"/>
          <w:lang w:eastAsia="ja-JP"/>
        </w:rPr>
      </w:pPr>
    </w:p>
    <w:p w14:paraId="105A55A3" w14:textId="77777777" w:rsidR="00F50211" w:rsidRDefault="00F50211" w:rsidP="000C62F3">
      <w:pPr>
        <w:spacing w:line="360" w:lineRule="auto"/>
        <w:rPr>
          <w:rFonts w:ascii="Arial" w:hAnsi="Arial"/>
          <w:lang w:eastAsia="ja-JP"/>
        </w:rPr>
      </w:pPr>
      <w:r>
        <w:rPr>
          <w:rFonts w:ascii="Arial" w:hAnsi="Arial"/>
          <w:noProof/>
          <w:lang w:eastAsia="zh-CN"/>
        </w:rPr>
        <w:drawing>
          <wp:inline distT="0" distB="0" distL="0" distR="0" wp14:anchorId="28D1FA06" wp14:editId="1A717EC4">
            <wp:extent cx="5264785" cy="356235"/>
            <wp:effectExtent l="25400" t="0" r="0" b="0"/>
            <wp:docPr id="4" name="Picture 3" descr=":::Screen Shot 2017-03-05 at 8.21.0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Screen Shot 2017-03-05 at 8.21.02 PM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5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94031D" w14:textId="77777777" w:rsidR="00F50211" w:rsidRDefault="00F50211" w:rsidP="000C62F3">
      <w:pPr>
        <w:spacing w:line="360" w:lineRule="auto"/>
        <w:rPr>
          <w:rFonts w:ascii="Arial" w:hAnsi="Arial"/>
          <w:lang w:eastAsia="ja-JP"/>
        </w:rPr>
      </w:pPr>
    </w:p>
    <w:p w14:paraId="6D485283" w14:textId="77777777" w:rsidR="00F50211" w:rsidRDefault="00F50211" w:rsidP="0062694A">
      <w:pPr>
        <w:rPr>
          <w:rFonts w:ascii="Arial" w:hAnsi="Arial"/>
          <w:lang w:eastAsia="ja-JP"/>
        </w:rPr>
      </w:pPr>
    </w:p>
    <w:p w14:paraId="0A9269D9" w14:textId="77777777" w:rsidR="00F50211" w:rsidRDefault="00F50211" w:rsidP="0062694A">
      <w:pPr>
        <w:rPr>
          <w:rFonts w:ascii="Arial" w:hAnsi="Arial"/>
          <w:lang w:eastAsia="ja-JP"/>
        </w:rPr>
      </w:pPr>
    </w:p>
    <w:p w14:paraId="6CB12CF9" w14:textId="77777777" w:rsidR="00DB5EBA" w:rsidRDefault="00DB5EBA" w:rsidP="0062694A">
      <w:pPr>
        <w:rPr>
          <w:rFonts w:ascii="Arial" w:hAnsi="Arial"/>
          <w:lang w:eastAsia="ja-JP"/>
        </w:rPr>
      </w:pPr>
      <w:bookmarkStart w:id="0" w:name="_GoBack"/>
      <w:bookmarkEnd w:id="0"/>
    </w:p>
    <w:p w14:paraId="6417332F" w14:textId="77777777" w:rsidR="00DB5EBA" w:rsidRDefault="00DB5EBA" w:rsidP="0062694A">
      <w:pPr>
        <w:rPr>
          <w:rFonts w:ascii="Arial" w:hAnsi="Arial"/>
          <w:lang w:eastAsia="ja-JP"/>
        </w:rPr>
      </w:pPr>
    </w:p>
    <w:p w14:paraId="69136D1C" w14:textId="77777777" w:rsidR="00DB5EBA" w:rsidRDefault="00DB5EBA" w:rsidP="0062694A">
      <w:pPr>
        <w:rPr>
          <w:rFonts w:ascii="Arial" w:hAnsi="Arial"/>
          <w:lang w:eastAsia="ja-JP"/>
        </w:rPr>
      </w:pPr>
    </w:p>
    <w:p w14:paraId="294DBF9D" w14:textId="77777777" w:rsidR="00DB5EBA" w:rsidRDefault="00DB5EBA" w:rsidP="0062694A">
      <w:pPr>
        <w:rPr>
          <w:rFonts w:ascii="Arial" w:hAnsi="Arial"/>
          <w:lang w:eastAsia="ja-JP"/>
        </w:rPr>
      </w:pPr>
    </w:p>
    <w:p w14:paraId="26BCA7DA" w14:textId="77777777" w:rsidR="00DB5EBA" w:rsidRDefault="00DB5EBA" w:rsidP="0062694A">
      <w:pPr>
        <w:rPr>
          <w:rFonts w:ascii="Arial" w:hAnsi="Arial"/>
          <w:lang w:eastAsia="ja-JP"/>
        </w:rPr>
      </w:pPr>
    </w:p>
    <w:p w14:paraId="2E802A6B" w14:textId="77777777" w:rsidR="00DB5EBA" w:rsidRDefault="00DB5EBA" w:rsidP="0062694A">
      <w:pPr>
        <w:rPr>
          <w:rFonts w:ascii="Arial" w:hAnsi="Arial"/>
          <w:lang w:eastAsia="ja-JP"/>
        </w:rPr>
      </w:pPr>
    </w:p>
    <w:p w14:paraId="05E804A5" w14:textId="77777777" w:rsidR="00DB5EBA" w:rsidRDefault="00DB5EBA" w:rsidP="0062694A">
      <w:pPr>
        <w:rPr>
          <w:rFonts w:ascii="Arial" w:hAnsi="Arial"/>
          <w:lang w:eastAsia="ja-JP"/>
        </w:rPr>
      </w:pPr>
    </w:p>
    <w:p w14:paraId="3106E324" w14:textId="77777777" w:rsidR="00DB5EBA" w:rsidRDefault="00DB5EBA" w:rsidP="0062694A">
      <w:pPr>
        <w:rPr>
          <w:rFonts w:ascii="Arial" w:hAnsi="Arial"/>
          <w:lang w:eastAsia="ja-JP"/>
        </w:rPr>
      </w:pPr>
    </w:p>
    <w:p w14:paraId="7044B491" w14:textId="77777777" w:rsidR="00DB5EBA" w:rsidRDefault="00DB5EBA" w:rsidP="0062694A">
      <w:pPr>
        <w:rPr>
          <w:rFonts w:ascii="Arial" w:hAnsi="Arial"/>
          <w:lang w:eastAsia="ja-JP"/>
        </w:rPr>
      </w:pPr>
    </w:p>
    <w:p w14:paraId="16D00C60" w14:textId="77777777" w:rsidR="00DB5EBA" w:rsidRDefault="00DB5EBA" w:rsidP="0062694A">
      <w:pPr>
        <w:rPr>
          <w:rFonts w:ascii="Arial" w:hAnsi="Arial"/>
          <w:lang w:eastAsia="ja-JP"/>
        </w:rPr>
      </w:pPr>
    </w:p>
    <w:p w14:paraId="46776F5B" w14:textId="77777777" w:rsidR="00DB5EBA" w:rsidRDefault="00DB5EBA" w:rsidP="0062694A">
      <w:pPr>
        <w:rPr>
          <w:rFonts w:ascii="Arial" w:hAnsi="Arial"/>
          <w:lang w:eastAsia="ja-JP"/>
        </w:rPr>
      </w:pPr>
    </w:p>
    <w:p w14:paraId="6EF7BD8A" w14:textId="77777777" w:rsidR="00DB5EBA" w:rsidRDefault="00DB5EBA" w:rsidP="0062694A">
      <w:pPr>
        <w:rPr>
          <w:rFonts w:ascii="Arial" w:hAnsi="Arial"/>
          <w:lang w:eastAsia="ja-JP"/>
        </w:rPr>
      </w:pPr>
    </w:p>
    <w:p w14:paraId="312F3BEA" w14:textId="77777777" w:rsidR="00DB5EBA" w:rsidRDefault="00DB5EBA" w:rsidP="0062694A">
      <w:pPr>
        <w:rPr>
          <w:rFonts w:ascii="Arial" w:hAnsi="Arial"/>
          <w:lang w:eastAsia="ja-JP"/>
        </w:rPr>
      </w:pPr>
    </w:p>
    <w:p w14:paraId="7C1A3F52" w14:textId="77777777" w:rsidR="00DB5EBA" w:rsidRPr="00E76207" w:rsidRDefault="00DB5EBA" w:rsidP="0062694A">
      <w:pPr>
        <w:rPr>
          <w:rFonts w:ascii="Arial" w:hAnsi="Arial"/>
          <w:lang w:eastAsia="ja-JP"/>
        </w:rPr>
      </w:pPr>
    </w:p>
    <w:sectPr w:rsidR="00DB5EBA" w:rsidRPr="00E76207" w:rsidSect="00AD72F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07"/>
    <w:rsid w:val="0001564E"/>
    <w:rsid w:val="00051B03"/>
    <w:rsid w:val="000605D5"/>
    <w:rsid w:val="000C62F3"/>
    <w:rsid w:val="000C6735"/>
    <w:rsid w:val="000C7D18"/>
    <w:rsid w:val="000F0C74"/>
    <w:rsid w:val="000F6F38"/>
    <w:rsid w:val="001450FF"/>
    <w:rsid w:val="001671B2"/>
    <w:rsid w:val="001963FD"/>
    <w:rsid w:val="001C3B7D"/>
    <w:rsid w:val="001C4F2D"/>
    <w:rsid w:val="00203E16"/>
    <w:rsid w:val="002052B1"/>
    <w:rsid w:val="002079A0"/>
    <w:rsid w:val="0022531C"/>
    <w:rsid w:val="002302FF"/>
    <w:rsid w:val="00293FE5"/>
    <w:rsid w:val="002E1D04"/>
    <w:rsid w:val="003178AF"/>
    <w:rsid w:val="00337C05"/>
    <w:rsid w:val="00337DC7"/>
    <w:rsid w:val="00365E93"/>
    <w:rsid w:val="003907C8"/>
    <w:rsid w:val="003F728A"/>
    <w:rsid w:val="003F7CBD"/>
    <w:rsid w:val="00415B62"/>
    <w:rsid w:val="0044218D"/>
    <w:rsid w:val="00446EE4"/>
    <w:rsid w:val="00474697"/>
    <w:rsid w:val="004A6122"/>
    <w:rsid w:val="005015FE"/>
    <w:rsid w:val="005055A2"/>
    <w:rsid w:val="00506801"/>
    <w:rsid w:val="005339B7"/>
    <w:rsid w:val="005A048B"/>
    <w:rsid w:val="0062694A"/>
    <w:rsid w:val="006C3C88"/>
    <w:rsid w:val="006D6964"/>
    <w:rsid w:val="00717F54"/>
    <w:rsid w:val="007370B5"/>
    <w:rsid w:val="007524CD"/>
    <w:rsid w:val="00760AC7"/>
    <w:rsid w:val="00810557"/>
    <w:rsid w:val="008166EA"/>
    <w:rsid w:val="00843D5A"/>
    <w:rsid w:val="008D5FDF"/>
    <w:rsid w:val="00902365"/>
    <w:rsid w:val="0094003E"/>
    <w:rsid w:val="009A3110"/>
    <w:rsid w:val="009B5B36"/>
    <w:rsid w:val="009D45BA"/>
    <w:rsid w:val="00A05387"/>
    <w:rsid w:val="00A1283E"/>
    <w:rsid w:val="00A52FD5"/>
    <w:rsid w:val="00A70995"/>
    <w:rsid w:val="00A96AAE"/>
    <w:rsid w:val="00AD2095"/>
    <w:rsid w:val="00AD72FF"/>
    <w:rsid w:val="00BD7521"/>
    <w:rsid w:val="00C2006A"/>
    <w:rsid w:val="00C410F0"/>
    <w:rsid w:val="00C678F2"/>
    <w:rsid w:val="00CD24A0"/>
    <w:rsid w:val="00CE207E"/>
    <w:rsid w:val="00CE69BC"/>
    <w:rsid w:val="00D20243"/>
    <w:rsid w:val="00D66451"/>
    <w:rsid w:val="00DB5EBA"/>
    <w:rsid w:val="00E044CA"/>
    <w:rsid w:val="00E1153A"/>
    <w:rsid w:val="00E76207"/>
    <w:rsid w:val="00E8344C"/>
    <w:rsid w:val="00E918F2"/>
    <w:rsid w:val="00EE5A46"/>
    <w:rsid w:val="00EF74C3"/>
    <w:rsid w:val="00F13963"/>
    <w:rsid w:val="00F47012"/>
    <w:rsid w:val="00F50211"/>
    <w:rsid w:val="00FA263E"/>
    <w:rsid w:val="00FA488E"/>
    <w:rsid w:val="00FA5B3A"/>
    <w:rsid w:val="00FF3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29B0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D5FDF"/>
  </w:style>
  <w:style w:type="paragraph" w:styleId="Heading1">
    <w:name w:val="heading 1"/>
    <w:basedOn w:val="Normal"/>
    <w:next w:val="Normal"/>
    <w:link w:val="Heading1Char"/>
    <w:uiPriority w:val="9"/>
    <w:qFormat/>
    <w:rsid w:val="00DB5EB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EB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DD60BDE09B4545B4AD110F3817E4DD" ma:contentTypeVersion="6" ma:contentTypeDescription="Create a new document." ma:contentTypeScope="" ma:versionID="301c0b190c7e6240dbdcb80449f844e1">
  <xsd:schema xmlns:xsd="http://www.w3.org/2001/XMLSchema" xmlns:xs="http://www.w3.org/2001/XMLSchema" xmlns:p="http://schemas.microsoft.com/office/2006/metadata/properties" xmlns:ns2="c7dcc494-6213-4ec4-995c-282ac4ff3b7f" xmlns:ns3="53c5948a-3d92-4c6c-b0ce-25071374d393" targetNamespace="http://schemas.microsoft.com/office/2006/metadata/properties" ma:root="true" ma:fieldsID="feccd9ecf21b3516b1db8061737ef82c" ns2:_="" ns3:_="">
    <xsd:import namespace="c7dcc494-6213-4ec4-995c-282ac4ff3b7f"/>
    <xsd:import namespace="53c5948a-3d92-4c6c-b0ce-25071374d39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cc494-6213-4ec4-995c-282ac4ff3b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5948a-3d92-4c6c-b0ce-25071374d3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C0C7A3-FDC8-414C-B308-358A12CFCC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dcc494-6213-4ec4-995c-282ac4ff3b7f"/>
    <ds:schemaRef ds:uri="53c5948a-3d92-4c6c-b0ce-25071374d3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5C9A4F-52A9-4362-84CB-97C41C1F81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B3D0B8-66F6-4110-8731-F0879ACA94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Jaerelle Lim</dc:creator>
  <cp:keywords/>
  <dc:description/>
  <cp:lastModifiedBy>Doug Sillett</cp:lastModifiedBy>
  <cp:revision>3</cp:revision>
  <cp:lastPrinted>2017-03-11T03:18:00Z</cp:lastPrinted>
  <dcterms:created xsi:type="dcterms:W3CDTF">2019-09-05T01:15:00Z</dcterms:created>
  <dcterms:modified xsi:type="dcterms:W3CDTF">2019-09-05T01:16:00Z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0x0101002ADD60BDE09B4545B4AD110F3817E4DD</vt:lpwstr>
  </property>
</Properties>
</file>